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224A2C" w14:textId="1DB679CC" w:rsidR="006D0EEC" w:rsidRPr="006D0EEC" w:rsidRDefault="006D0EEC" w:rsidP="00B52069">
      <w:pPr>
        <w:tabs>
          <w:tab w:val="left" w:pos="0"/>
          <w:tab w:val="left" w:pos="426"/>
        </w:tabs>
        <w:spacing w:after="0" w:line="240" w:lineRule="auto"/>
        <w:jc w:val="center"/>
        <w:rPr>
          <w:rFonts w:ascii="Times New Roman" w:eastAsia="Times New Roman" w:hAnsi="Times New Roman" w:cs="Times New Roman"/>
          <w:b/>
          <w:sz w:val="24"/>
          <w:szCs w:val="24"/>
          <w:lang w:val="lt-LT"/>
        </w:rPr>
      </w:pPr>
      <w:r w:rsidRPr="006D0EEC">
        <w:rPr>
          <w:rFonts w:ascii="Times New Roman" w:eastAsia="Times New Roman" w:hAnsi="Times New Roman" w:cs="Times New Roman"/>
          <w:b/>
          <w:sz w:val="24"/>
          <w:szCs w:val="24"/>
          <w:lang w:val="lt-LT"/>
        </w:rPr>
        <w:t>AIŠKINAMASIS RAŠTAS</w:t>
      </w:r>
      <w:r w:rsidR="00B52069">
        <w:rPr>
          <w:rFonts w:ascii="Times New Roman" w:eastAsia="Times New Roman" w:hAnsi="Times New Roman" w:cs="Times New Roman"/>
          <w:b/>
          <w:sz w:val="24"/>
          <w:szCs w:val="24"/>
          <w:lang w:val="lt-LT"/>
        </w:rPr>
        <w:t xml:space="preserve"> </w:t>
      </w:r>
    </w:p>
    <w:p w14:paraId="20844AC2" w14:textId="77777777" w:rsidR="006D0EEC" w:rsidRPr="006D0EEC" w:rsidRDefault="006D0EEC" w:rsidP="00A927FA">
      <w:pPr>
        <w:tabs>
          <w:tab w:val="left" w:pos="0"/>
        </w:tabs>
        <w:spacing w:after="0" w:line="240" w:lineRule="auto"/>
        <w:jc w:val="center"/>
        <w:rPr>
          <w:rFonts w:ascii="Times New Roman" w:eastAsia="Times New Roman" w:hAnsi="Times New Roman" w:cs="Times New Roman"/>
          <w:b/>
          <w:bCs/>
          <w:sz w:val="24"/>
          <w:szCs w:val="24"/>
          <w:lang w:val="lt-LT"/>
        </w:rPr>
      </w:pPr>
      <w:r w:rsidRPr="006D0EEC">
        <w:rPr>
          <w:rFonts w:ascii="Times New Roman" w:eastAsia="Times New Roman" w:hAnsi="Times New Roman" w:cs="Times New Roman"/>
          <w:b/>
          <w:bCs/>
          <w:sz w:val="24"/>
          <w:szCs w:val="24"/>
          <w:lang w:val="lt-LT"/>
        </w:rPr>
        <w:t>PRIE SKUODO RAJONO SAVIVALDYBĖS TARYBOS SPRENDIMO PROJEKTO</w:t>
      </w:r>
    </w:p>
    <w:p w14:paraId="12ED5F4D" w14:textId="28D5B626" w:rsidR="0086480E" w:rsidRDefault="0086480E" w:rsidP="006D0EEC">
      <w:pPr>
        <w:spacing w:after="0" w:line="240" w:lineRule="auto"/>
        <w:jc w:val="center"/>
        <w:rPr>
          <w:rFonts w:ascii="Times New Roman" w:eastAsia="Times New Roman" w:hAnsi="Times New Roman" w:cs="Times New Roman"/>
          <w:bCs/>
          <w:sz w:val="24"/>
          <w:szCs w:val="24"/>
          <w:lang w:val="lt-LT" w:eastAsia="ja-JP"/>
        </w:rPr>
      </w:pPr>
      <w:r w:rsidRPr="0086480E">
        <w:rPr>
          <w:rFonts w:ascii="Times New Roman" w:eastAsia="Times New Roman" w:hAnsi="Times New Roman" w:cs="Times New Roman"/>
          <w:b/>
          <w:color w:val="00000A"/>
          <w:sz w:val="24"/>
          <w:szCs w:val="24"/>
          <w:lang w:val="lt-LT"/>
        </w:rPr>
        <w:t xml:space="preserve">DĖL </w:t>
      </w:r>
      <w:r w:rsidR="00B710A5">
        <w:rPr>
          <w:rFonts w:ascii="Times New Roman" w:eastAsia="Times New Roman" w:hAnsi="Times New Roman" w:cs="Times New Roman"/>
          <w:b/>
          <w:color w:val="00000A"/>
          <w:sz w:val="24"/>
          <w:szCs w:val="24"/>
          <w:lang w:val="lt-LT"/>
        </w:rPr>
        <w:t>FUNKCIJŲ PERDAVIMO</w:t>
      </w:r>
    </w:p>
    <w:p w14:paraId="0C25E34B" w14:textId="77777777" w:rsidR="0086480E" w:rsidRDefault="0086480E" w:rsidP="006D0EEC">
      <w:pPr>
        <w:spacing w:after="0" w:line="240" w:lineRule="auto"/>
        <w:jc w:val="center"/>
        <w:rPr>
          <w:rFonts w:ascii="Times New Roman" w:eastAsia="Times New Roman" w:hAnsi="Times New Roman" w:cs="Times New Roman"/>
          <w:bCs/>
          <w:sz w:val="24"/>
          <w:szCs w:val="24"/>
          <w:lang w:val="lt-LT" w:eastAsia="ja-JP"/>
        </w:rPr>
      </w:pPr>
    </w:p>
    <w:p w14:paraId="4616CE30" w14:textId="51F31905" w:rsidR="006D0EEC" w:rsidRPr="006D0EEC" w:rsidRDefault="00B52069" w:rsidP="006D0EEC">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202</w:t>
      </w:r>
      <w:r w:rsidR="00B710A5">
        <w:rPr>
          <w:rFonts w:ascii="Times New Roman" w:eastAsia="Times New Roman" w:hAnsi="Times New Roman" w:cs="Times New Roman"/>
          <w:bCs/>
          <w:sz w:val="24"/>
          <w:szCs w:val="24"/>
          <w:lang w:val="lt-LT" w:eastAsia="ja-JP"/>
        </w:rPr>
        <w:t>5</w:t>
      </w:r>
      <w:r w:rsidR="002435D6">
        <w:rPr>
          <w:rFonts w:ascii="Times New Roman" w:eastAsia="Times New Roman" w:hAnsi="Times New Roman" w:cs="Times New Roman"/>
          <w:bCs/>
          <w:sz w:val="24"/>
          <w:szCs w:val="24"/>
          <w:lang w:val="lt-LT" w:eastAsia="ja-JP"/>
        </w:rPr>
        <w:t xml:space="preserve"> m. </w:t>
      </w:r>
      <w:r w:rsidR="00B710A5">
        <w:rPr>
          <w:rFonts w:ascii="Times New Roman" w:eastAsia="Times New Roman" w:hAnsi="Times New Roman" w:cs="Times New Roman"/>
          <w:bCs/>
          <w:sz w:val="24"/>
          <w:szCs w:val="24"/>
          <w:lang w:val="lt-LT" w:eastAsia="ja-JP"/>
        </w:rPr>
        <w:t>kovo</w:t>
      </w:r>
      <w:r w:rsidR="00C5008B">
        <w:rPr>
          <w:rFonts w:ascii="Times New Roman" w:eastAsia="Times New Roman" w:hAnsi="Times New Roman" w:cs="Times New Roman"/>
          <w:bCs/>
          <w:sz w:val="24"/>
          <w:szCs w:val="24"/>
          <w:lang w:val="lt-LT" w:eastAsia="ja-JP"/>
        </w:rPr>
        <w:t xml:space="preserve"> </w:t>
      </w:r>
      <w:r>
        <w:rPr>
          <w:rFonts w:ascii="Times New Roman" w:eastAsia="Times New Roman" w:hAnsi="Times New Roman" w:cs="Times New Roman"/>
          <w:bCs/>
          <w:sz w:val="24"/>
          <w:szCs w:val="24"/>
          <w:lang w:val="lt-LT" w:eastAsia="ja-JP"/>
        </w:rPr>
        <w:t xml:space="preserve"> </w:t>
      </w:r>
      <w:r w:rsidR="006D0EEC" w:rsidRPr="006D0EEC">
        <w:rPr>
          <w:rFonts w:ascii="Times New Roman" w:eastAsia="Times New Roman" w:hAnsi="Times New Roman" w:cs="Times New Roman"/>
          <w:bCs/>
          <w:sz w:val="24"/>
          <w:szCs w:val="24"/>
          <w:lang w:val="lt-LT" w:eastAsia="ja-JP"/>
        </w:rPr>
        <w:t xml:space="preserve">d. </w:t>
      </w:r>
    </w:p>
    <w:p w14:paraId="73F0D74F" w14:textId="77777777" w:rsidR="006D0EEC" w:rsidRPr="006D0EEC"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6D0EEC">
        <w:rPr>
          <w:rFonts w:ascii="Times New Roman" w:eastAsia="Times New Roman" w:hAnsi="Times New Roman" w:cs="Times New Roman"/>
          <w:bCs/>
          <w:sz w:val="24"/>
          <w:szCs w:val="24"/>
          <w:lang w:val="lt-LT" w:eastAsia="ja-JP"/>
        </w:rPr>
        <w:t>Skuodas</w:t>
      </w:r>
    </w:p>
    <w:p w14:paraId="7980E3A9" w14:textId="77777777" w:rsidR="006D0EEC" w:rsidRPr="006D0EEC" w:rsidRDefault="006D0EEC" w:rsidP="006D0EEC">
      <w:pPr>
        <w:spacing w:after="0" w:line="240" w:lineRule="auto"/>
        <w:rPr>
          <w:rFonts w:ascii="Times New Roman" w:eastAsia="Times New Roman" w:hAnsi="Times New Roman" w:cs="Times New Roman"/>
          <w:bCs/>
          <w:sz w:val="24"/>
          <w:szCs w:val="24"/>
          <w:lang w:val="lt-LT" w:eastAsia="ja-JP"/>
        </w:rPr>
      </w:pPr>
    </w:p>
    <w:p w14:paraId="60AAD53C" w14:textId="180D53D3" w:rsidR="006D0EEC" w:rsidRDefault="00B52069" w:rsidP="00B52069">
      <w:pPr>
        <w:spacing w:after="0" w:line="240" w:lineRule="auto"/>
        <w:ind w:left="1276"/>
        <w:contextualSpacing/>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1. </w:t>
      </w:r>
      <w:r w:rsidR="006D0EEC" w:rsidRPr="006D0EEC">
        <w:rPr>
          <w:rFonts w:ascii="Times New Roman" w:eastAsia="Times New Roman" w:hAnsi="Times New Roman" w:cs="Times New Roman"/>
          <w:b/>
          <w:sz w:val="24"/>
          <w:szCs w:val="24"/>
        </w:rPr>
        <w:t xml:space="preserve">Parengto sprendimo projekto tikslas ir uždaviniai. </w:t>
      </w:r>
    </w:p>
    <w:p w14:paraId="52D0DCD7" w14:textId="419523F0" w:rsidR="00B710A5" w:rsidRDefault="00B710A5" w:rsidP="00CB7D10">
      <w:pPr>
        <w:tabs>
          <w:tab w:val="left" w:pos="851"/>
          <w:tab w:val="right" w:pos="1276"/>
          <w:tab w:val="center" w:pos="4819"/>
          <w:tab w:val="right" w:pos="9638"/>
        </w:tabs>
        <w:spacing w:after="0" w:line="240" w:lineRule="auto"/>
        <w:ind w:right="-34" w:firstLine="1276"/>
        <w:jc w:val="both"/>
        <w:rPr>
          <w:rFonts w:ascii="Times New Roman" w:eastAsia="Calibri" w:hAnsi="Times New Roman" w:cs="Times New Roman"/>
          <w:sz w:val="24"/>
          <w:szCs w:val="24"/>
          <w:lang w:val="lt-LT"/>
        </w:rPr>
      </w:pPr>
      <w:r w:rsidRPr="000C3A7B">
        <w:rPr>
          <w:rFonts w:ascii="Times New Roman" w:eastAsia="Calibri" w:hAnsi="Times New Roman" w:cs="Times New Roman"/>
          <w:sz w:val="24"/>
          <w:szCs w:val="28"/>
          <w:lang w:val="lt-LT"/>
        </w:rPr>
        <w:t xml:space="preserve">Sprendimo tikslas – perduoti Klaipėdos miesto savivaldybės tarybai funkcijas sudaryti tarpusavyje besiribojančiose Skuodo ir Kretingos rajonų savivaldybėse arba per šių savivaldybių teritoriją į gretimą miesto savivaldybę vežamų keleivių maršrutus ir tvarkaraščius, </w:t>
      </w:r>
      <w:r w:rsidRPr="00B710A5">
        <w:rPr>
          <w:rFonts w:ascii="Times New Roman" w:eastAsia="Calibri" w:hAnsi="Times New Roman" w:cs="Times New Roman"/>
          <w:sz w:val="24"/>
          <w:szCs w:val="24"/>
          <w:lang w:val="lt-LT"/>
        </w:rPr>
        <w:t>teikti elektroninio bilieto sistemos diegimo</w:t>
      </w:r>
      <w:r w:rsidR="000C3A7B" w:rsidRPr="00B710A5">
        <w:rPr>
          <w:rFonts w:ascii="Times New Roman" w:eastAsia="Calibri" w:hAnsi="Times New Roman" w:cs="Times New Roman"/>
          <w:sz w:val="24"/>
          <w:szCs w:val="24"/>
          <w:lang w:val="lt-LT"/>
        </w:rPr>
        <w:t xml:space="preserve"> </w:t>
      </w:r>
      <w:r w:rsidR="000C3A7B" w:rsidRPr="000C3A7B">
        <w:rPr>
          <w:rFonts w:ascii="Times New Roman" w:eastAsia="Calibri" w:hAnsi="Times New Roman" w:cs="Times New Roman"/>
          <w:sz w:val="24"/>
          <w:szCs w:val="28"/>
          <w:lang w:val="lt-LT"/>
        </w:rPr>
        <w:t>(atsiskaitymo bekontakte bankine kortele integravimas)</w:t>
      </w:r>
      <w:r w:rsidRPr="000C3A7B">
        <w:rPr>
          <w:rFonts w:ascii="Times New Roman" w:eastAsia="Calibri" w:hAnsi="Times New Roman" w:cs="Times New Roman"/>
          <w:sz w:val="24"/>
          <w:szCs w:val="28"/>
          <w:lang w:val="lt-LT"/>
        </w:rPr>
        <w:t xml:space="preserve"> </w:t>
      </w:r>
      <w:r w:rsidRPr="00B710A5">
        <w:rPr>
          <w:rFonts w:ascii="Times New Roman" w:eastAsia="Calibri" w:hAnsi="Times New Roman" w:cs="Times New Roman"/>
          <w:sz w:val="24"/>
          <w:szCs w:val="24"/>
          <w:lang w:val="lt-LT"/>
        </w:rPr>
        <w:t>ir administravimo paslaugas, rengti ir teikti rekomendacijas, konsultacijas ir ekspertines išvadas dėl maršrutų ir tvarkaraščių sudarymo, administruoti bendrai vykdomą Europos Sąjungos (toliau – ES) finansinės paramos lėšomis finansuojamą ir į 2022–2030 m. Klaipėdos regiono plėtros planą įtrauktą projektą „Integruotos viešojo transporto sistemos diegimas Klaipėdos regione“,  suteikti įgaliojimą nurodytas funkcijas vykdyti Klaipėdos miesto savivaldybės įgaliotai viešajai įstaigai „Klaipėdos keleivinis transportas“.</w:t>
      </w:r>
      <w:r w:rsidR="00437BD4">
        <w:rPr>
          <w:rFonts w:ascii="Times New Roman" w:eastAsia="Calibri" w:hAnsi="Times New Roman" w:cs="Times New Roman"/>
          <w:sz w:val="24"/>
          <w:szCs w:val="24"/>
          <w:lang w:val="lt-LT"/>
        </w:rPr>
        <w:t xml:space="preserve"> </w:t>
      </w:r>
      <w:r w:rsidR="00AE02EA">
        <w:rPr>
          <w:rFonts w:ascii="Times New Roman" w:eastAsia="Calibri" w:hAnsi="Times New Roman" w:cs="Times New Roman"/>
          <w:sz w:val="24"/>
          <w:szCs w:val="24"/>
          <w:lang w:val="lt-LT"/>
        </w:rPr>
        <w:t xml:space="preserve"> Detali informacija apie </w:t>
      </w:r>
      <w:r w:rsidR="00891EDF">
        <w:rPr>
          <w:rFonts w:ascii="Times New Roman" w:eastAsia="Calibri" w:hAnsi="Times New Roman" w:cs="Times New Roman"/>
          <w:sz w:val="24"/>
          <w:szCs w:val="24"/>
          <w:lang w:val="lt-LT"/>
        </w:rPr>
        <w:t xml:space="preserve">viešajai įstaigai </w:t>
      </w:r>
      <w:r w:rsidR="00AE02EA">
        <w:rPr>
          <w:rFonts w:ascii="Times New Roman" w:eastAsia="Calibri" w:hAnsi="Times New Roman" w:cs="Times New Roman"/>
          <w:sz w:val="24"/>
          <w:szCs w:val="24"/>
          <w:lang w:val="lt-LT"/>
        </w:rPr>
        <w:t>„Klaipėdos keleivini</w:t>
      </w:r>
      <w:r w:rsidR="00891EDF">
        <w:rPr>
          <w:rFonts w:ascii="Times New Roman" w:eastAsia="Calibri" w:hAnsi="Times New Roman" w:cs="Times New Roman"/>
          <w:sz w:val="24"/>
          <w:szCs w:val="24"/>
          <w:lang w:val="lt-LT"/>
        </w:rPr>
        <w:t>s</w:t>
      </w:r>
      <w:r w:rsidR="00AE02EA">
        <w:rPr>
          <w:rFonts w:ascii="Times New Roman" w:eastAsia="Calibri" w:hAnsi="Times New Roman" w:cs="Times New Roman"/>
          <w:sz w:val="24"/>
          <w:szCs w:val="24"/>
          <w:lang w:val="lt-LT"/>
        </w:rPr>
        <w:t xml:space="preserve"> transport</w:t>
      </w:r>
      <w:r w:rsidR="00891EDF">
        <w:rPr>
          <w:rFonts w:ascii="Times New Roman" w:eastAsia="Calibri" w:hAnsi="Times New Roman" w:cs="Times New Roman"/>
          <w:sz w:val="24"/>
          <w:szCs w:val="24"/>
          <w:lang w:val="lt-LT"/>
        </w:rPr>
        <w:t>as</w:t>
      </w:r>
      <w:r w:rsidR="00AE02EA">
        <w:rPr>
          <w:rFonts w:ascii="Times New Roman" w:eastAsia="Calibri" w:hAnsi="Times New Roman" w:cs="Times New Roman"/>
          <w:sz w:val="24"/>
          <w:szCs w:val="24"/>
          <w:lang w:val="lt-LT"/>
        </w:rPr>
        <w:t>“ perduodamas funkcijas:</w:t>
      </w:r>
    </w:p>
    <w:tbl>
      <w:tblPr>
        <w:tblStyle w:val="Lentelstinklelis1"/>
        <w:tblW w:w="0" w:type="auto"/>
        <w:jc w:val="center"/>
        <w:tblLook w:val="04A0" w:firstRow="1" w:lastRow="0" w:firstColumn="1" w:lastColumn="0" w:noHBand="0" w:noVBand="1"/>
      </w:tblPr>
      <w:tblGrid>
        <w:gridCol w:w="756"/>
        <w:gridCol w:w="3199"/>
        <w:gridCol w:w="5673"/>
      </w:tblGrid>
      <w:tr w:rsidR="00AE02EA" w:rsidRPr="00AE02EA" w14:paraId="73BBC3C0" w14:textId="77777777" w:rsidTr="008618A5">
        <w:trPr>
          <w:jc w:val="center"/>
        </w:trPr>
        <w:tc>
          <w:tcPr>
            <w:tcW w:w="756" w:type="dxa"/>
            <w:vAlign w:val="center"/>
          </w:tcPr>
          <w:p w14:paraId="35D095CD" w14:textId="71DEB948" w:rsidR="00AE02EA" w:rsidRPr="00AE02EA" w:rsidRDefault="00AE02EA" w:rsidP="00AE02EA">
            <w:pPr>
              <w:jc w:val="center"/>
              <w:rPr>
                <w:rFonts w:ascii="Times New Roman" w:eastAsia="SimSun" w:hAnsi="Times New Roman" w:cs="Times New Roman"/>
                <w:b/>
                <w:bCs/>
                <w:color w:val="000000"/>
                <w:sz w:val="24"/>
                <w:szCs w:val="24"/>
                <w:lang w:eastAsia="zh-CN"/>
              </w:rPr>
            </w:pPr>
            <w:r w:rsidRPr="00AE02EA">
              <w:rPr>
                <w:rFonts w:ascii="Times New Roman" w:eastAsia="SimSun" w:hAnsi="Times New Roman" w:cs="Times New Roman"/>
                <w:b/>
                <w:bCs/>
                <w:color w:val="000000"/>
                <w:sz w:val="24"/>
                <w:szCs w:val="24"/>
                <w:lang w:eastAsia="zh-CN"/>
              </w:rPr>
              <w:t xml:space="preserve">Eil. </w:t>
            </w:r>
            <w:r w:rsidR="00891EDF">
              <w:rPr>
                <w:rFonts w:ascii="Times New Roman" w:eastAsia="SimSun" w:hAnsi="Times New Roman" w:cs="Times New Roman"/>
                <w:b/>
                <w:bCs/>
                <w:color w:val="000000"/>
                <w:sz w:val="24"/>
                <w:szCs w:val="24"/>
                <w:lang w:eastAsia="zh-CN"/>
              </w:rPr>
              <w:t>N</w:t>
            </w:r>
            <w:r w:rsidRPr="00AE02EA">
              <w:rPr>
                <w:rFonts w:ascii="Times New Roman" w:eastAsia="SimSun" w:hAnsi="Times New Roman" w:cs="Times New Roman"/>
                <w:b/>
                <w:bCs/>
                <w:color w:val="000000"/>
                <w:sz w:val="24"/>
                <w:szCs w:val="24"/>
                <w:lang w:eastAsia="zh-CN"/>
              </w:rPr>
              <w:t>r.</w:t>
            </w:r>
          </w:p>
        </w:tc>
        <w:tc>
          <w:tcPr>
            <w:tcW w:w="3199" w:type="dxa"/>
            <w:vAlign w:val="center"/>
          </w:tcPr>
          <w:p w14:paraId="1E0FBACF" w14:textId="77777777" w:rsidR="00AE02EA" w:rsidRPr="00AE02EA" w:rsidRDefault="00AE02EA" w:rsidP="00AE02EA">
            <w:pPr>
              <w:jc w:val="center"/>
              <w:rPr>
                <w:rFonts w:ascii="Times New Roman" w:eastAsia="SimSun" w:hAnsi="Times New Roman" w:cs="Times New Roman"/>
                <w:b/>
                <w:bCs/>
                <w:color w:val="000000"/>
                <w:sz w:val="24"/>
                <w:szCs w:val="24"/>
                <w:lang w:eastAsia="zh-CN"/>
              </w:rPr>
            </w:pPr>
            <w:r w:rsidRPr="00AE02EA">
              <w:rPr>
                <w:rFonts w:ascii="Times New Roman" w:eastAsia="SimSun" w:hAnsi="Times New Roman" w:cs="Times New Roman"/>
                <w:b/>
                <w:bCs/>
                <w:color w:val="000000"/>
                <w:sz w:val="24"/>
                <w:szCs w:val="24"/>
                <w:lang w:eastAsia="zh-CN"/>
              </w:rPr>
              <w:t>Viešųjų paslaugų teikimo administravimo Funkcija</w:t>
            </w:r>
          </w:p>
        </w:tc>
        <w:tc>
          <w:tcPr>
            <w:tcW w:w="5673" w:type="dxa"/>
            <w:vAlign w:val="center"/>
          </w:tcPr>
          <w:p w14:paraId="5C7E48CD" w14:textId="77777777" w:rsidR="00AE02EA" w:rsidRPr="00AE02EA" w:rsidRDefault="00AE02EA" w:rsidP="00AE02EA">
            <w:pPr>
              <w:jc w:val="center"/>
              <w:rPr>
                <w:rFonts w:ascii="Times New Roman" w:eastAsia="SimSun" w:hAnsi="Times New Roman" w:cs="Times New Roman"/>
                <w:b/>
                <w:bCs/>
                <w:color w:val="000000"/>
                <w:sz w:val="24"/>
                <w:szCs w:val="24"/>
                <w:lang w:eastAsia="zh-CN"/>
              </w:rPr>
            </w:pPr>
            <w:r w:rsidRPr="00AE02EA">
              <w:rPr>
                <w:rFonts w:ascii="Times New Roman" w:eastAsia="SimSun" w:hAnsi="Times New Roman" w:cs="Times New Roman"/>
                <w:b/>
                <w:bCs/>
                <w:color w:val="000000"/>
                <w:sz w:val="24"/>
                <w:szCs w:val="24"/>
                <w:lang w:eastAsia="zh-CN"/>
              </w:rPr>
              <w:t>Funkcijos turinys</w:t>
            </w:r>
          </w:p>
        </w:tc>
      </w:tr>
      <w:tr w:rsidR="00AE02EA" w:rsidRPr="00AE02EA" w14:paraId="308C425B" w14:textId="77777777" w:rsidTr="008618A5">
        <w:trPr>
          <w:jc w:val="center"/>
        </w:trPr>
        <w:tc>
          <w:tcPr>
            <w:tcW w:w="756" w:type="dxa"/>
            <w:vAlign w:val="center"/>
          </w:tcPr>
          <w:p w14:paraId="05519071" w14:textId="343BD3E8" w:rsidR="00AE02EA" w:rsidRPr="00AE02EA" w:rsidRDefault="00AE02EA" w:rsidP="00AE02EA">
            <w:pPr>
              <w:jc w:val="both"/>
              <w:rPr>
                <w:rFonts w:ascii="Times New Roman" w:eastAsia="SimSun" w:hAnsi="Times New Roman" w:cs="Times New Roman"/>
                <w:color w:val="000000"/>
                <w:sz w:val="24"/>
                <w:szCs w:val="24"/>
                <w:lang w:eastAsia="zh-CN"/>
              </w:rPr>
            </w:pPr>
            <w:r w:rsidRPr="00AE02EA">
              <w:rPr>
                <w:rFonts w:ascii="Times New Roman" w:eastAsia="SimSun" w:hAnsi="Times New Roman" w:cs="Times New Roman"/>
                <w:color w:val="000000"/>
                <w:sz w:val="24"/>
                <w:szCs w:val="24"/>
                <w:lang w:eastAsia="zh-CN"/>
              </w:rPr>
              <w:t>1.</w:t>
            </w:r>
          </w:p>
        </w:tc>
        <w:tc>
          <w:tcPr>
            <w:tcW w:w="3199" w:type="dxa"/>
            <w:vAlign w:val="center"/>
          </w:tcPr>
          <w:p w14:paraId="251F03E9" w14:textId="77777777" w:rsidR="00AE02EA" w:rsidRPr="00AE02EA" w:rsidRDefault="00AE02EA" w:rsidP="00AE02EA">
            <w:pPr>
              <w:jc w:val="both"/>
              <w:rPr>
                <w:rFonts w:ascii="Times New Roman" w:eastAsia="Times New Roman" w:hAnsi="Times New Roman" w:cs="Times New Roman"/>
                <w:color w:val="000000"/>
                <w:sz w:val="24"/>
                <w:szCs w:val="24"/>
                <w:lang w:eastAsia="zh-CN"/>
              </w:rPr>
            </w:pPr>
            <w:r w:rsidRPr="00AE02EA">
              <w:rPr>
                <w:rFonts w:ascii="Times New Roman" w:eastAsia="Times New Roman" w:hAnsi="Times New Roman" w:cs="Times New Roman"/>
                <w:color w:val="000000"/>
                <w:sz w:val="24"/>
                <w:szCs w:val="24"/>
                <w:lang w:eastAsia="zh-CN"/>
              </w:rPr>
              <w:t>Tarpsavivaldybinio susisiekimo maršrutų ir tvarkaraščių jiems sudarymas</w:t>
            </w:r>
          </w:p>
        </w:tc>
        <w:tc>
          <w:tcPr>
            <w:tcW w:w="5673" w:type="dxa"/>
          </w:tcPr>
          <w:p w14:paraId="31E5D8B6" w14:textId="77777777" w:rsidR="00AE02EA" w:rsidRPr="00AE02EA" w:rsidRDefault="00AE02EA" w:rsidP="00AE02EA">
            <w:pPr>
              <w:jc w:val="both"/>
              <w:rPr>
                <w:rFonts w:ascii="Times New Roman" w:eastAsia="SimSun" w:hAnsi="Times New Roman" w:cs="Times New Roman"/>
                <w:color w:val="000000"/>
                <w:sz w:val="24"/>
                <w:szCs w:val="24"/>
                <w:lang w:eastAsia="zh-CN"/>
              </w:rPr>
            </w:pPr>
            <w:r w:rsidRPr="00AE02EA">
              <w:rPr>
                <w:rFonts w:ascii="Times New Roman" w:eastAsia="SimSun" w:hAnsi="Times New Roman" w:cs="Times New Roman"/>
                <w:color w:val="000000"/>
                <w:sz w:val="24"/>
                <w:szCs w:val="24"/>
                <w:lang w:eastAsia="zh-CN"/>
              </w:rPr>
              <w:t>Bendrų Klaipėdos regiono viešojo transporto tarpsavivaldybinio susisiekimo maršrutų ir tvarkaraščių šiems maršrutams sukūrimas, jų planavimas. Sukurtų maršrutų ir tvarkaraščių koordinavimas, kad tvarkaraščiai vienas kito nedubliuotų ir būtų galima keleiviams patogiau persėsti iš vienų transporto priemonių į kitas.</w:t>
            </w:r>
          </w:p>
          <w:p w14:paraId="59B79A81" w14:textId="77777777" w:rsidR="00AE02EA" w:rsidRPr="00AE02EA" w:rsidRDefault="00AE02EA" w:rsidP="00AE02EA">
            <w:pPr>
              <w:jc w:val="both"/>
              <w:rPr>
                <w:rFonts w:ascii="Times New Roman" w:eastAsia="SimSun" w:hAnsi="Times New Roman" w:cs="Times New Roman"/>
                <w:color w:val="000000"/>
                <w:sz w:val="24"/>
                <w:szCs w:val="24"/>
                <w:lang w:eastAsia="zh-CN"/>
              </w:rPr>
            </w:pPr>
            <w:r w:rsidRPr="00AE02EA">
              <w:rPr>
                <w:rFonts w:ascii="Times New Roman" w:eastAsia="SimSun" w:hAnsi="Times New Roman" w:cs="Times New Roman"/>
                <w:color w:val="000000"/>
                <w:sz w:val="24"/>
                <w:szCs w:val="24"/>
                <w:lang w:eastAsia="zh-CN"/>
              </w:rPr>
              <w:t>Visų, bendroje Klaipėdos regiono viešojo transporto sistemoje dirbančių, transporto priemonių vaizdavimas realiu laiku.</w:t>
            </w:r>
          </w:p>
          <w:p w14:paraId="73AF1F47" w14:textId="77777777" w:rsidR="00AE02EA" w:rsidRPr="00AE02EA" w:rsidRDefault="00AE02EA" w:rsidP="00AE02EA">
            <w:pPr>
              <w:jc w:val="both"/>
              <w:rPr>
                <w:rFonts w:ascii="Times New Roman" w:eastAsia="Times New Roman" w:hAnsi="Times New Roman" w:cs="Times New Roman"/>
                <w:color w:val="000000"/>
                <w:sz w:val="24"/>
                <w:szCs w:val="24"/>
                <w:lang w:eastAsia="zh-CN"/>
              </w:rPr>
            </w:pPr>
            <w:r w:rsidRPr="00AE02EA">
              <w:rPr>
                <w:rFonts w:ascii="Times New Roman" w:eastAsia="SimSun" w:hAnsi="Times New Roman" w:cs="Times New Roman"/>
                <w:color w:val="000000"/>
                <w:sz w:val="24"/>
                <w:szCs w:val="24"/>
                <w:lang w:eastAsia="zh-CN"/>
              </w:rPr>
              <w:t>Realaus viešojo transporto priemonių judėjimo ir atvykimo laiko į stoteles vaizdavimas tinklapyje.</w:t>
            </w:r>
          </w:p>
          <w:p w14:paraId="204FCD86" w14:textId="77777777" w:rsidR="00AE02EA" w:rsidRPr="00AE02EA" w:rsidRDefault="00AE02EA" w:rsidP="00AE02EA">
            <w:pPr>
              <w:jc w:val="both"/>
              <w:rPr>
                <w:rFonts w:ascii="Times New Roman" w:eastAsia="SimSun" w:hAnsi="Times New Roman" w:cs="Times New Roman"/>
                <w:color w:val="000000"/>
                <w:sz w:val="24"/>
                <w:szCs w:val="24"/>
                <w:lang w:eastAsia="zh-CN"/>
              </w:rPr>
            </w:pPr>
            <w:r w:rsidRPr="00AE02EA">
              <w:rPr>
                <w:rFonts w:ascii="Times New Roman" w:eastAsia="SimSun" w:hAnsi="Times New Roman" w:cs="Times New Roman"/>
                <w:color w:val="000000"/>
                <w:sz w:val="24"/>
                <w:szCs w:val="24"/>
                <w:lang w:eastAsia="zh-CN"/>
              </w:rPr>
              <w:t>Viešojo transporto tarpsavivaldybinio susisiekimo maršrutų tvarkaraščių sudarymas iki 4 kartų per kalendorinius metus.</w:t>
            </w:r>
          </w:p>
        </w:tc>
      </w:tr>
      <w:tr w:rsidR="00AE02EA" w:rsidRPr="00AE02EA" w14:paraId="46A1D58A" w14:textId="77777777" w:rsidTr="008618A5">
        <w:trPr>
          <w:jc w:val="center"/>
        </w:trPr>
        <w:tc>
          <w:tcPr>
            <w:tcW w:w="756" w:type="dxa"/>
            <w:vAlign w:val="center"/>
          </w:tcPr>
          <w:p w14:paraId="0FDA6B23" w14:textId="09D44019" w:rsidR="00AE02EA" w:rsidRPr="00AE02EA" w:rsidRDefault="00AE02EA" w:rsidP="00AE02EA">
            <w:pPr>
              <w:jc w:val="both"/>
              <w:rPr>
                <w:rFonts w:ascii="Times New Roman" w:eastAsia="SimSun" w:hAnsi="Times New Roman" w:cs="Times New Roman"/>
                <w:color w:val="000000"/>
                <w:sz w:val="24"/>
                <w:szCs w:val="24"/>
                <w:lang w:eastAsia="zh-CN"/>
              </w:rPr>
            </w:pPr>
            <w:r w:rsidRPr="00AE02EA">
              <w:rPr>
                <w:rFonts w:ascii="Times New Roman" w:eastAsia="SimSun" w:hAnsi="Times New Roman" w:cs="Times New Roman"/>
                <w:color w:val="000000"/>
                <w:sz w:val="24"/>
                <w:szCs w:val="24"/>
                <w:lang w:eastAsia="zh-CN"/>
              </w:rPr>
              <w:t>2.</w:t>
            </w:r>
          </w:p>
        </w:tc>
        <w:tc>
          <w:tcPr>
            <w:tcW w:w="3199" w:type="dxa"/>
            <w:vAlign w:val="center"/>
          </w:tcPr>
          <w:p w14:paraId="494CDB88" w14:textId="77777777" w:rsidR="00AE02EA" w:rsidRPr="00AE02EA" w:rsidRDefault="00AE02EA" w:rsidP="00AE02EA">
            <w:pPr>
              <w:jc w:val="both"/>
              <w:rPr>
                <w:rFonts w:ascii="Times New Roman" w:eastAsia="Times New Roman" w:hAnsi="Times New Roman" w:cs="Times New Roman"/>
                <w:color w:val="000000"/>
                <w:sz w:val="24"/>
                <w:szCs w:val="24"/>
                <w:lang w:eastAsia="zh-CN"/>
              </w:rPr>
            </w:pPr>
            <w:r w:rsidRPr="00AE02EA">
              <w:rPr>
                <w:rFonts w:ascii="Times New Roman" w:eastAsia="Times New Roman" w:hAnsi="Times New Roman" w:cs="Times New Roman"/>
                <w:color w:val="000000"/>
                <w:sz w:val="24"/>
                <w:szCs w:val="24"/>
                <w:lang w:eastAsia="zh-CN"/>
              </w:rPr>
              <w:t>Elektroninio bilieto sistemos diegimo ir administravimo paslaugų teikimas visuose maršrutuose</w:t>
            </w:r>
          </w:p>
        </w:tc>
        <w:tc>
          <w:tcPr>
            <w:tcW w:w="5673" w:type="dxa"/>
          </w:tcPr>
          <w:p w14:paraId="248EC4A1" w14:textId="77777777" w:rsidR="00AE02EA" w:rsidRPr="00AE02EA" w:rsidRDefault="00AE02EA" w:rsidP="00AE02EA">
            <w:pPr>
              <w:jc w:val="both"/>
              <w:rPr>
                <w:rFonts w:ascii="Times New Roman" w:eastAsia="SimSun" w:hAnsi="Times New Roman" w:cs="Times New Roman"/>
                <w:color w:val="000000"/>
                <w:sz w:val="24"/>
                <w:szCs w:val="24"/>
                <w:lang w:eastAsia="zh-CN"/>
              </w:rPr>
            </w:pPr>
            <w:r w:rsidRPr="00AE02EA">
              <w:rPr>
                <w:rFonts w:ascii="Times New Roman" w:eastAsia="SimSun" w:hAnsi="Times New Roman" w:cs="Times New Roman"/>
                <w:color w:val="000000"/>
                <w:sz w:val="24"/>
                <w:szCs w:val="24"/>
                <w:lang w:eastAsia="zh-CN"/>
              </w:rPr>
              <w:t>Bendros el. bilieto sistemos sukūrimas ir palaikymas, atsiskaitymo bekontakte bankine kortele integravimas (sąlygų atsiskaityti už važiavimą Klaipėdos regiono viešuoju transportu viena e. platforma sukūrimas).</w:t>
            </w:r>
          </w:p>
          <w:p w14:paraId="141A0E43" w14:textId="77777777" w:rsidR="00AE02EA" w:rsidRPr="00AE02EA" w:rsidRDefault="00AE02EA" w:rsidP="00AE02EA">
            <w:pPr>
              <w:jc w:val="both"/>
              <w:rPr>
                <w:rFonts w:ascii="Times New Roman" w:eastAsia="SimSun" w:hAnsi="Times New Roman" w:cs="Times New Roman"/>
                <w:color w:val="000000"/>
                <w:sz w:val="24"/>
                <w:szCs w:val="24"/>
                <w:lang w:eastAsia="zh-CN"/>
              </w:rPr>
            </w:pPr>
            <w:r w:rsidRPr="00AE02EA">
              <w:rPr>
                <w:rFonts w:ascii="Times New Roman" w:eastAsia="SimSun" w:hAnsi="Times New Roman" w:cs="Times New Roman"/>
                <w:color w:val="000000"/>
                <w:sz w:val="24"/>
                <w:szCs w:val="24"/>
                <w:lang w:eastAsia="zh-CN"/>
              </w:rPr>
              <w:t>Konsultavimas nuotoliniu būdu per 2 val. terminą darbo dienomis ir per 4 val. savaitgaliais. Fizinių įrangos gedimų šalinimas per 1 darbo dieną.</w:t>
            </w:r>
          </w:p>
        </w:tc>
      </w:tr>
      <w:tr w:rsidR="00AE02EA" w:rsidRPr="00AE02EA" w14:paraId="22F88C58" w14:textId="77777777" w:rsidTr="008618A5">
        <w:trPr>
          <w:jc w:val="center"/>
        </w:trPr>
        <w:tc>
          <w:tcPr>
            <w:tcW w:w="756" w:type="dxa"/>
            <w:vAlign w:val="center"/>
          </w:tcPr>
          <w:p w14:paraId="4989E79F" w14:textId="3926B23F" w:rsidR="00AE02EA" w:rsidRPr="00AE02EA" w:rsidRDefault="00AE02EA" w:rsidP="00AE02EA">
            <w:pPr>
              <w:jc w:val="both"/>
              <w:rPr>
                <w:rFonts w:ascii="Times New Roman" w:eastAsia="SimSun" w:hAnsi="Times New Roman" w:cs="Times New Roman"/>
                <w:color w:val="000000"/>
                <w:sz w:val="24"/>
                <w:szCs w:val="24"/>
                <w:lang w:eastAsia="zh-CN"/>
              </w:rPr>
            </w:pPr>
            <w:r w:rsidRPr="00AE02EA">
              <w:rPr>
                <w:rFonts w:ascii="Times New Roman" w:eastAsia="SimSun" w:hAnsi="Times New Roman" w:cs="Times New Roman"/>
                <w:color w:val="000000"/>
                <w:sz w:val="24"/>
                <w:szCs w:val="24"/>
                <w:lang w:eastAsia="zh-CN"/>
              </w:rPr>
              <w:t>3.</w:t>
            </w:r>
          </w:p>
        </w:tc>
        <w:tc>
          <w:tcPr>
            <w:tcW w:w="3199" w:type="dxa"/>
            <w:vAlign w:val="center"/>
          </w:tcPr>
          <w:p w14:paraId="4A87AC75" w14:textId="77777777" w:rsidR="00AE02EA" w:rsidRPr="00AE02EA" w:rsidRDefault="00AE02EA" w:rsidP="00AE02EA">
            <w:pPr>
              <w:jc w:val="both"/>
              <w:rPr>
                <w:rFonts w:ascii="Times New Roman" w:eastAsia="Times New Roman" w:hAnsi="Times New Roman" w:cs="Times New Roman"/>
                <w:color w:val="000000"/>
                <w:sz w:val="24"/>
                <w:szCs w:val="24"/>
                <w:lang w:eastAsia="zh-CN"/>
              </w:rPr>
            </w:pPr>
            <w:r w:rsidRPr="00AE02EA">
              <w:rPr>
                <w:rFonts w:ascii="Times New Roman" w:eastAsia="Times New Roman" w:hAnsi="Times New Roman" w:cs="Times New Roman"/>
                <w:color w:val="000000"/>
                <w:sz w:val="24"/>
                <w:szCs w:val="24"/>
                <w:lang w:eastAsia="zh-CN"/>
              </w:rPr>
              <w:t>Rekomendacijų, konsultacijų ir ekspertinių išvadų teikimas dėl visų maršrutų organizavimo</w:t>
            </w:r>
          </w:p>
        </w:tc>
        <w:tc>
          <w:tcPr>
            <w:tcW w:w="5673" w:type="dxa"/>
          </w:tcPr>
          <w:p w14:paraId="51EFDB58" w14:textId="77777777" w:rsidR="00AE02EA" w:rsidRPr="00AE02EA" w:rsidRDefault="00AE02EA" w:rsidP="00AE02EA">
            <w:pPr>
              <w:jc w:val="both"/>
              <w:rPr>
                <w:rFonts w:ascii="Times New Roman" w:eastAsia="Times New Roman" w:hAnsi="Times New Roman" w:cs="Times New Roman"/>
                <w:color w:val="000000"/>
                <w:sz w:val="24"/>
                <w:szCs w:val="24"/>
                <w:lang w:eastAsia="zh-CN"/>
              </w:rPr>
            </w:pPr>
            <w:r w:rsidRPr="00AE02EA">
              <w:rPr>
                <w:rFonts w:ascii="Times New Roman" w:eastAsia="SimSun" w:hAnsi="Times New Roman" w:cs="Times New Roman"/>
                <w:color w:val="000000"/>
                <w:sz w:val="24"/>
                <w:szCs w:val="24"/>
                <w:lang w:eastAsia="zh-CN"/>
              </w:rPr>
              <w:t>Konsultavimas nuotoliniu būdu per 2 val. terminą darbo dienomis ir per 4 val. savaitgaliais. Iki 8 val. per mėnesį t</w:t>
            </w:r>
            <w:r w:rsidRPr="00AE02EA">
              <w:rPr>
                <w:rFonts w:ascii="Times New Roman" w:eastAsia="Times New Roman" w:hAnsi="Times New Roman" w:cs="Times New Roman"/>
                <w:color w:val="000000"/>
                <w:sz w:val="24"/>
                <w:szCs w:val="24"/>
                <w:lang w:eastAsia="zh-CN"/>
              </w:rPr>
              <w:t>arpsavivaldybinio susisiekimo maršrutų efektyvumo analizės ir rekomendacijų teikimas nuotolinių būdu.</w:t>
            </w:r>
          </w:p>
          <w:p w14:paraId="79BEACCF" w14:textId="77777777" w:rsidR="00AE02EA" w:rsidRPr="00AE02EA" w:rsidRDefault="00AE02EA" w:rsidP="00AE02EA">
            <w:pPr>
              <w:jc w:val="both"/>
              <w:rPr>
                <w:rFonts w:ascii="Times New Roman" w:eastAsia="Times New Roman" w:hAnsi="Times New Roman" w:cs="Times New Roman"/>
                <w:color w:val="000000"/>
                <w:sz w:val="24"/>
                <w:szCs w:val="24"/>
                <w:lang w:eastAsia="zh-CN"/>
              </w:rPr>
            </w:pPr>
            <w:r w:rsidRPr="00AE02EA">
              <w:rPr>
                <w:rFonts w:ascii="Times New Roman" w:eastAsia="Times New Roman" w:hAnsi="Times New Roman" w:cs="Times New Roman"/>
                <w:color w:val="000000"/>
                <w:sz w:val="24"/>
                <w:szCs w:val="24"/>
                <w:lang w:eastAsia="zh-CN"/>
              </w:rPr>
              <w:t>Iki 8 val. per mėnesį rekomendacijų teikimas maršrutų planavimo nuotoliniu būdu.</w:t>
            </w:r>
            <w:r w:rsidRPr="00AE02EA">
              <w:rPr>
                <w:rFonts w:ascii="Times New Roman" w:eastAsia="SimSun" w:hAnsi="Times New Roman" w:cs="Times New Roman"/>
                <w:color w:val="000000"/>
                <w:sz w:val="24"/>
                <w:szCs w:val="24"/>
                <w:lang w:eastAsia="zh-CN"/>
              </w:rPr>
              <w:t xml:space="preserve"> Klientų konsultavimas telefonu ir gyvai, Įgaliotinio klientų aptarnavimo centro darbo valandomis ir nustatyta tvarka.</w:t>
            </w:r>
          </w:p>
        </w:tc>
      </w:tr>
      <w:tr w:rsidR="00AE02EA" w:rsidRPr="00AE02EA" w14:paraId="7CAD88DC" w14:textId="77777777" w:rsidTr="008618A5">
        <w:trPr>
          <w:jc w:val="center"/>
        </w:trPr>
        <w:tc>
          <w:tcPr>
            <w:tcW w:w="756" w:type="dxa"/>
            <w:vAlign w:val="center"/>
          </w:tcPr>
          <w:p w14:paraId="342CCB49" w14:textId="129752E0" w:rsidR="00AE02EA" w:rsidRPr="00AE02EA" w:rsidRDefault="00AE02EA" w:rsidP="00AE02EA">
            <w:pPr>
              <w:jc w:val="both"/>
              <w:rPr>
                <w:rFonts w:ascii="Times New Roman" w:eastAsia="SimSun" w:hAnsi="Times New Roman" w:cs="Times New Roman"/>
                <w:color w:val="000000"/>
                <w:sz w:val="24"/>
                <w:szCs w:val="24"/>
                <w:lang w:eastAsia="zh-CN"/>
              </w:rPr>
            </w:pPr>
            <w:r w:rsidRPr="00AE02EA">
              <w:rPr>
                <w:rFonts w:ascii="Times New Roman" w:eastAsia="SimSun" w:hAnsi="Times New Roman" w:cs="Times New Roman"/>
                <w:color w:val="000000"/>
                <w:sz w:val="24"/>
                <w:szCs w:val="24"/>
                <w:lang w:eastAsia="zh-CN"/>
              </w:rPr>
              <w:t>4.</w:t>
            </w:r>
          </w:p>
        </w:tc>
        <w:tc>
          <w:tcPr>
            <w:tcW w:w="3199" w:type="dxa"/>
            <w:vAlign w:val="center"/>
          </w:tcPr>
          <w:p w14:paraId="357F75A7" w14:textId="77777777" w:rsidR="00AE02EA" w:rsidRPr="00AE02EA" w:rsidRDefault="00AE02EA" w:rsidP="00AE02EA">
            <w:pPr>
              <w:jc w:val="both"/>
              <w:rPr>
                <w:rFonts w:ascii="Times New Roman" w:eastAsia="Times New Roman" w:hAnsi="Times New Roman" w:cs="Times New Roman"/>
                <w:color w:val="000000"/>
                <w:sz w:val="24"/>
                <w:szCs w:val="24"/>
                <w:lang w:eastAsia="zh-CN"/>
              </w:rPr>
            </w:pPr>
            <w:r w:rsidRPr="00AE02EA">
              <w:rPr>
                <w:rFonts w:ascii="Times New Roman" w:eastAsia="Times New Roman" w:hAnsi="Times New Roman" w:cs="Times New Roman"/>
                <w:color w:val="000000"/>
                <w:sz w:val="24"/>
                <w:szCs w:val="24"/>
                <w:lang w:eastAsia="zh-CN"/>
              </w:rPr>
              <w:t xml:space="preserve">Sutarties šalių bendrai vykdomo ES finansinės </w:t>
            </w:r>
            <w:r w:rsidRPr="00AE02EA">
              <w:rPr>
                <w:rFonts w:ascii="Times New Roman" w:eastAsia="Times New Roman" w:hAnsi="Times New Roman" w:cs="Times New Roman"/>
                <w:color w:val="000000"/>
                <w:sz w:val="24"/>
                <w:szCs w:val="24"/>
                <w:lang w:eastAsia="zh-CN"/>
              </w:rPr>
              <w:lastRenderedPageBreak/>
              <w:t>paramos lėšomis finansuojamo ir į 2022–2030 m. Klaipėdos regiono plėtros planą įtraukto projekto „Integruotos viešojo transporto sistemos diegimas Klaipėdos regione“</w:t>
            </w:r>
            <w:r w:rsidRPr="00AE02EA">
              <w:rPr>
                <w:rFonts w:ascii="Times New Roman" w:eastAsia="Times New Roman" w:hAnsi="Times New Roman" w:cs="Times New Roman"/>
                <w:color w:val="000000"/>
                <w:sz w:val="24"/>
                <w:szCs w:val="24"/>
                <w:lang w:eastAsia="zh-CN"/>
              </w:rPr>
              <w:br/>
              <w:t>administravimas</w:t>
            </w:r>
          </w:p>
        </w:tc>
        <w:tc>
          <w:tcPr>
            <w:tcW w:w="5673" w:type="dxa"/>
          </w:tcPr>
          <w:p w14:paraId="75D1621A" w14:textId="77777777" w:rsidR="00AE02EA" w:rsidRPr="00AE02EA" w:rsidRDefault="00AE02EA" w:rsidP="00AE02EA">
            <w:pPr>
              <w:jc w:val="both"/>
              <w:rPr>
                <w:rFonts w:ascii="Times New Roman" w:eastAsia="Times New Roman" w:hAnsi="Times New Roman" w:cs="Times New Roman"/>
                <w:b/>
                <w:bCs/>
                <w:color w:val="000000"/>
                <w:sz w:val="24"/>
                <w:szCs w:val="24"/>
                <w:lang w:eastAsia="zh-CN"/>
              </w:rPr>
            </w:pPr>
            <w:r w:rsidRPr="00AE02EA">
              <w:rPr>
                <w:rFonts w:ascii="Times New Roman" w:eastAsia="Times New Roman" w:hAnsi="Times New Roman" w:cs="Times New Roman"/>
                <w:color w:val="000000"/>
                <w:sz w:val="24"/>
                <w:szCs w:val="24"/>
                <w:lang w:eastAsia="zh-CN"/>
              </w:rPr>
              <w:lastRenderedPageBreak/>
              <w:t>ES projekto administravimas:</w:t>
            </w:r>
            <w:r w:rsidRPr="00AE02EA">
              <w:rPr>
                <w:rFonts w:ascii="Times New Roman" w:eastAsia="Times New Roman" w:hAnsi="Times New Roman" w:cs="Times New Roman"/>
                <w:b/>
                <w:bCs/>
                <w:color w:val="000000"/>
                <w:sz w:val="24"/>
                <w:szCs w:val="24"/>
                <w:lang w:eastAsia="zh-CN"/>
              </w:rPr>
              <w:t xml:space="preserve"> </w:t>
            </w:r>
            <w:r w:rsidRPr="00AE02EA">
              <w:rPr>
                <w:rFonts w:ascii="Times New Roman" w:eastAsia="SimSun" w:hAnsi="Times New Roman" w:cs="Times New Roman"/>
                <w:color w:val="000000"/>
                <w:sz w:val="24"/>
                <w:szCs w:val="24"/>
                <w:lang w:eastAsia="zh-CN"/>
              </w:rPr>
              <w:t xml:space="preserve">paraiškos ES finansavimui gauti Klaipėdos regiono viešojo transporto sistemos </w:t>
            </w:r>
            <w:r w:rsidRPr="00AE02EA">
              <w:rPr>
                <w:rFonts w:ascii="Times New Roman" w:eastAsia="SimSun" w:hAnsi="Times New Roman" w:cs="Times New Roman"/>
                <w:color w:val="000000"/>
                <w:sz w:val="24"/>
                <w:szCs w:val="24"/>
                <w:lang w:eastAsia="zh-CN"/>
              </w:rPr>
              <w:lastRenderedPageBreak/>
              <w:t>sukūrimui teikimas Klaipėdos regiono savivaldybių (Įgaliotojų) vardu.</w:t>
            </w:r>
          </w:p>
        </w:tc>
      </w:tr>
    </w:tbl>
    <w:p w14:paraId="7325812D" w14:textId="77777777" w:rsidR="0095351B" w:rsidRDefault="0095351B" w:rsidP="00B52069">
      <w:pPr>
        <w:spacing w:after="0" w:line="240" w:lineRule="auto"/>
        <w:ind w:firstLine="1276"/>
        <w:contextualSpacing/>
        <w:jc w:val="both"/>
        <w:rPr>
          <w:rFonts w:ascii="Times New Roman" w:eastAsia="Times New Roman" w:hAnsi="Times New Roman" w:cs="Times New Roman"/>
          <w:b/>
          <w:sz w:val="24"/>
          <w:szCs w:val="24"/>
        </w:rPr>
      </w:pPr>
    </w:p>
    <w:p w14:paraId="23B9305A" w14:textId="719B7006" w:rsidR="006D0EEC" w:rsidRPr="00C53718" w:rsidRDefault="00B52069" w:rsidP="00B52069">
      <w:pPr>
        <w:spacing w:after="0" w:line="240" w:lineRule="auto"/>
        <w:ind w:firstLine="1276"/>
        <w:contextualSpacing/>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rPr>
        <w:t>2</w:t>
      </w:r>
      <w:r w:rsidRPr="00C53718">
        <w:rPr>
          <w:rFonts w:ascii="Times New Roman" w:eastAsia="Times New Roman" w:hAnsi="Times New Roman" w:cs="Times New Roman"/>
          <w:b/>
          <w:sz w:val="24"/>
          <w:szCs w:val="24"/>
          <w:lang w:val="lt-LT"/>
        </w:rPr>
        <w:t xml:space="preserve">. </w:t>
      </w:r>
      <w:r w:rsidR="006D0EEC" w:rsidRPr="00C53718">
        <w:rPr>
          <w:rFonts w:ascii="Times New Roman" w:eastAsia="Times New Roman" w:hAnsi="Times New Roman" w:cs="Times New Roman"/>
          <w:b/>
          <w:sz w:val="24"/>
          <w:szCs w:val="24"/>
          <w:lang w:val="lt-LT"/>
        </w:rPr>
        <w:t>Siūlomos teisinio reguliavimo nuostatos.</w:t>
      </w:r>
    </w:p>
    <w:p w14:paraId="2CFA7C4C" w14:textId="77777777" w:rsidR="00C24E61" w:rsidRPr="00C24E61" w:rsidRDefault="00C24E61" w:rsidP="00CB7D10">
      <w:pPr>
        <w:tabs>
          <w:tab w:val="left" w:pos="851"/>
          <w:tab w:val="right" w:pos="1276"/>
          <w:tab w:val="center" w:pos="4819"/>
          <w:tab w:val="right" w:pos="9638"/>
        </w:tabs>
        <w:spacing w:after="0" w:line="240" w:lineRule="auto"/>
        <w:ind w:right="-34" w:firstLine="1276"/>
        <w:jc w:val="both"/>
        <w:rPr>
          <w:rFonts w:ascii="Times New Roman" w:eastAsia="Calibri" w:hAnsi="Times New Roman" w:cs="Times New Roman"/>
          <w:sz w:val="24"/>
          <w:szCs w:val="28"/>
          <w:lang w:val="lt-LT"/>
        </w:rPr>
      </w:pPr>
      <w:r w:rsidRPr="00C24E61">
        <w:rPr>
          <w:rFonts w:ascii="Times New Roman" w:eastAsia="Calibri" w:hAnsi="Times New Roman" w:cs="Times New Roman"/>
          <w:sz w:val="24"/>
          <w:szCs w:val="28"/>
          <w:lang w:val="lt-LT"/>
        </w:rPr>
        <w:t xml:space="preserve">2024 m. gegužės 30 d. visų Klaipėdos regionui priklausančių savivaldybių tarybose buvo priimti sprendimai (Klaipėdos miesto savivaldybės tarybos sprendimas Nr. T2-142, Klaipėdos rajono savivaldybės tarybos sprendimas Nr. T11-262, Kretingos rajono savivaldybės tarybos sprendimas Nr. T2-210, Neringos savivaldybės tarybos sprendimas Nr. T1-150, Palangos miesto savivaldybės tarybos sprendimas Nr. T2-157, Skuodo rajono savivaldybės tarybos sprendimas Nr. T9-97, Šilutės rajono savivaldybės tarybos sprendimas Nr. T1-407) dėl 2023–2029 metų Klaipėdos regiono funkcinės zonos strategijos (toliau – KRFZS) patvirtinimo. </w:t>
      </w:r>
    </w:p>
    <w:p w14:paraId="5F22A312" w14:textId="6AFDA9E7" w:rsidR="00C24E61" w:rsidRDefault="00C24E61" w:rsidP="00CB7D10">
      <w:pPr>
        <w:tabs>
          <w:tab w:val="left" w:pos="851"/>
          <w:tab w:val="right" w:pos="1276"/>
          <w:tab w:val="center" w:pos="4819"/>
          <w:tab w:val="right" w:pos="9638"/>
        </w:tabs>
        <w:spacing w:after="0" w:line="240" w:lineRule="auto"/>
        <w:ind w:right="-34" w:firstLine="1276"/>
        <w:jc w:val="both"/>
        <w:rPr>
          <w:rFonts w:ascii="Times New Roman" w:eastAsia="Calibri" w:hAnsi="Times New Roman" w:cs="Times New Roman"/>
          <w:sz w:val="24"/>
          <w:szCs w:val="28"/>
          <w:lang w:val="lt-LT"/>
        </w:rPr>
      </w:pPr>
      <w:r w:rsidRPr="00C24E61">
        <w:rPr>
          <w:rFonts w:ascii="Times New Roman" w:eastAsia="Calibri" w:hAnsi="Times New Roman" w:cs="Times New Roman"/>
          <w:sz w:val="24"/>
          <w:szCs w:val="28"/>
          <w:lang w:val="lt-LT"/>
        </w:rPr>
        <w:t>Vadovaujantis Tvarios miesto plėtros strategijų ir funkcinių zonų strategijų rengimo ir įgyvendinimo stebėsenos tvarkos aprašu, patvirtintu Lietuvos Respublikos vidaus reikalų ministro 2023 m. sausio 19 d. įsakymu Nr. 1V-30 „Dėl Tvarios miesto plėtros strategijų ir funkcinių zonų strategijų rengimo ir įgyvendinimo stebėsenos tvarkos aprašo patvirtinimo“, funkcinės zonos strategijos veiksmų plane nustatomi investiciniai ir neinvesticiniai veiksmai, o su kiekvienu investiciniu veiksmu turi būti susijęs bent vienas neinvesticinis veiksmas, sudarantis sąlygas savivaldybių bendram viešosios infrastruktūros naudojimui ir (ar) bendram viešosios paslaugos teikimui.</w:t>
      </w:r>
      <w:r>
        <w:rPr>
          <w:rFonts w:ascii="Times New Roman" w:eastAsia="Calibri" w:hAnsi="Times New Roman" w:cs="Times New Roman"/>
          <w:sz w:val="24"/>
          <w:szCs w:val="28"/>
          <w:lang w:val="lt-LT"/>
        </w:rPr>
        <w:t xml:space="preserve"> </w:t>
      </w:r>
      <w:r w:rsidRPr="00C24E61">
        <w:rPr>
          <w:rFonts w:ascii="Times New Roman" w:eastAsia="Calibri" w:hAnsi="Times New Roman" w:cs="Times New Roman"/>
          <w:sz w:val="24"/>
          <w:szCs w:val="28"/>
          <w:lang w:val="lt-LT"/>
        </w:rPr>
        <w:t>Atsižvelgiant į tai, KRFZS numatyta įgyvendinti neinvesticinį veiksmą Nr. 1.1.1. „Sąlygų integruotai viešojo transporto sistemai diegti sudarymas Klaipėdos regione“ ir šešis investicinius veiksmus (projektus) Nr. 1.1.2.–1.1.7. (</w:t>
      </w:r>
      <w:r w:rsidR="00891EDF">
        <w:rPr>
          <w:rFonts w:ascii="Times New Roman" w:eastAsia="Calibri" w:hAnsi="Times New Roman" w:cs="Times New Roman"/>
          <w:sz w:val="24"/>
          <w:szCs w:val="28"/>
          <w:lang w:val="lt-LT"/>
        </w:rPr>
        <w:t>vienas iš jų</w:t>
      </w:r>
      <w:r w:rsidRPr="00C24E61">
        <w:rPr>
          <w:rFonts w:ascii="Times New Roman" w:eastAsia="Calibri" w:hAnsi="Times New Roman" w:cs="Times New Roman"/>
          <w:sz w:val="24"/>
          <w:szCs w:val="28"/>
          <w:lang w:val="lt-LT"/>
        </w:rPr>
        <w:t xml:space="preserve"> </w:t>
      </w:r>
      <w:r w:rsidR="00891EDF">
        <w:rPr>
          <w:rFonts w:ascii="Times New Roman" w:eastAsia="Calibri" w:hAnsi="Times New Roman" w:cs="Times New Roman"/>
          <w:sz w:val="24"/>
          <w:szCs w:val="28"/>
          <w:lang w:val="lt-LT"/>
        </w:rPr>
        <w:t xml:space="preserve">yra ir </w:t>
      </w:r>
      <w:r w:rsidRPr="00C24E61">
        <w:rPr>
          <w:rFonts w:ascii="Times New Roman" w:eastAsia="Calibri" w:hAnsi="Times New Roman" w:cs="Times New Roman"/>
          <w:sz w:val="24"/>
          <w:szCs w:val="28"/>
          <w:lang w:val="lt-LT"/>
        </w:rPr>
        <w:t>projekt</w:t>
      </w:r>
      <w:r w:rsidR="00891EDF">
        <w:rPr>
          <w:rFonts w:ascii="Times New Roman" w:eastAsia="Calibri" w:hAnsi="Times New Roman" w:cs="Times New Roman"/>
          <w:sz w:val="24"/>
          <w:szCs w:val="28"/>
          <w:lang w:val="lt-LT"/>
        </w:rPr>
        <w:t>as</w:t>
      </w:r>
      <w:r w:rsidRPr="00C24E61">
        <w:rPr>
          <w:rFonts w:ascii="Times New Roman" w:eastAsia="Calibri" w:hAnsi="Times New Roman" w:cs="Times New Roman"/>
          <w:sz w:val="24"/>
          <w:szCs w:val="28"/>
          <w:lang w:val="lt-LT"/>
        </w:rPr>
        <w:t xml:space="preserve"> „Integruotos viešojo transporto sistemos diegimas Klaipėdos regione“, kurio vykdytoju numatytas VšĮ „Klaipėdos keleivinis transportas“).  Sprendimo projektas susijęs su neinvesticinio veiksmo įgyvendinimu.</w:t>
      </w:r>
      <w:r w:rsidR="00472A9F">
        <w:rPr>
          <w:rFonts w:ascii="Times New Roman" w:eastAsia="Calibri" w:hAnsi="Times New Roman" w:cs="Times New Roman"/>
          <w:sz w:val="24"/>
          <w:szCs w:val="28"/>
          <w:lang w:val="lt-LT"/>
        </w:rPr>
        <w:t xml:space="preserve"> </w:t>
      </w:r>
    </w:p>
    <w:p w14:paraId="4FEFC68F" w14:textId="4F7F72D0" w:rsidR="0053270C" w:rsidRPr="0053270C" w:rsidRDefault="00472A9F" w:rsidP="00CB7D10">
      <w:pPr>
        <w:tabs>
          <w:tab w:val="left" w:pos="851"/>
          <w:tab w:val="right" w:pos="1276"/>
          <w:tab w:val="center" w:pos="4819"/>
          <w:tab w:val="right" w:pos="9638"/>
        </w:tabs>
        <w:spacing w:after="0" w:line="240" w:lineRule="auto"/>
        <w:ind w:right="-34" w:firstLine="1276"/>
        <w:jc w:val="both"/>
        <w:rPr>
          <w:rFonts w:ascii="Times New Roman" w:eastAsia="Calibri" w:hAnsi="Times New Roman" w:cs="Times New Roman"/>
          <w:sz w:val="24"/>
          <w:szCs w:val="24"/>
          <w:lang w:val="lt-LT"/>
        </w:rPr>
      </w:pPr>
      <w:r>
        <w:rPr>
          <w:rFonts w:ascii="Times New Roman" w:eastAsia="Calibri" w:hAnsi="Times New Roman" w:cs="Times New Roman"/>
          <w:sz w:val="24"/>
          <w:szCs w:val="28"/>
          <w:lang w:val="lt-LT"/>
        </w:rPr>
        <w:t>Lietuvos Re</w:t>
      </w:r>
      <w:r w:rsidR="00672647">
        <w:rPr>
          <w:rFonts w:ascii="Times New Roman" w:eastAsia="Calibri" w:hAnsi="Times New Roman" w:cs="Times New Roman"/>
          <w:sz w:val="24"/>
          <w:szCs w:val="28"/>
          <w:lang w:val="lt-LT"/>
        </w:rPr>
        <w:t>spublikos savivaldos įstatyme (</w:t>
      </w:r>
      <w:r>
        <w:rPr>
          <w:rFonts w:ascii="Times New Roman" w:eastAsia="Calibri" w:hAnsi="Times New Roman" w:cs="Times New Roman"/>
          <w:sz w:val="24"/>
          <w:szCs w:val="28"/>
          <w:lang w:val="lt-LT"/>
        </w:rPr>
        <w:t xml:space="preserve">5 straipsnio, 4 dalis) numatyta, kad savivaldybė gali perduoti įgyvendinti administracinių ir viešųjų paslaugų funkcijas kitai savivaldybei abipusiu savivaldybių sutarimu sutarčių pagrindu. </w:t>
      </w:r>
      <w:r>
        <w:rPr>
          <w:rFonts w:ascii="Times New Roman" w:eastAsia="Calibri" w:hAnsi="Times New Roman" w:cs="Times New Roman"/>
          <w:sz w:val="24"/>
          <w:szCs w:val="24"/>
          <w:lang w:val="lt-LT"/>
        </w:rPr>
        <w:t>Vi</w:t>
      </w:r>
      <w:r w:rsidRPr="00472A9F">
        <w:rPr>
          <w:rFonts w:ascii="Times New Roman" w:eastAsia="Calibri" w:hAnsi="Times New Roman" w:cs="Times New Roman"/>
          <w:sz w:val="24"/>
          <w:szCs w:val="24"/>
          <w:lang w:val="lt-LT"/>
        </w:rPr>
        <w:t xml:space="preserve">ešojo administravimo </w:t>
      </w:r>
      <w:r w:rsidR="006A0789">
        <w:rPr>
          <w:rFonts w:ascii="Times New Roman" w:eastAsia="Calibri" w:hAnsi="Times New Roman" w:cs="Times New Roman"/>
          <w:sz w:val="24"/>
          <w:szCs w:val="24"/>
          <w:lang w:val="lt-LT"/>
        </w:rPr>
        <w:t>įstatyme</w:t>
      </w:r>
      <w:r w:rsidRPr="00472A9F">
        <w:rPr>
          <w:rFonts w:ascii="Times New Roman" w:eastAsia="Calibri" w:hAnsi="Times New Roman" w:cs="Times New Roman"/>
          <w:sz w:val="24"/>
          <w:szCs w:val="24"/>
          <w:lang w:val="lt-LT"/>
        </w:rPr>
        <w:t xml:space="preserve"> </w:t>
      </w:r>
      <w:r>
        <w:rPr>
          <w:rFonts w:ascii="Times New Roman" w:eastAsia="Calibri" w:hAnsi="Times New Roman" w:cs="Times New Roman"/>
          <w:sz w:val="24"/>
          <w:szCs w:val="24"/>
          <w:lang w:val="lt-LT"/>
        </w:rPr>
        <w:t>(5 straipsnio 1 dali</w:t>
      </w:r>
      <w:r w:rsidR="006A0789">
        <w:rPr>
          <w:rFonts w:ascii="Times New Roman" w:eastAsia="Calibri" w:hAnsi="Times New Roman" w:cs="Times New Roman"/>
          <w:sz w:val="24"/>
          <w:szCs w:val="24"/>
          <w:lang w:val="lt-LT"/>
        </w:rPr>
        <w:t>e</w:t>
      </w:r>
      <w:r>
        <w:rPr>
          <w:rFonts w:ascii="Times New Roman" w:eastAsia="Calibri" w:hAnsi="Times New Roman" w:cs="Times New Roman"/>
          <w:sz w:val="24"/>
          <w:szCs w:val="24"/>
          <w:lang w:val="lt-LT"/>
        </w:rPr>
        <w:t>s 1 punktas)</w:t>
      </w:r>
      <w:r w:rsidR="006A0789">
        <w:rPr>
          <w:rFonts w:ascii="Times New Roman" w:eastAsia="Calibri" w:hAnsi="Times New Roman" w:cs="Times New Roman"/>
          <w:sz w:val="24"/>
          <w:szCs w:val="24"/>
          <w:lang w:val="lt-LT"/>
        </w:rPr>
        <w:t xml:space="preserve"> numatyta, kad </w:t>
      </w:r>
      <w:r w:rsidR="00251F72">
        <w:rPr>
          <w:rFonts w:ascii="Times New Roman" w:eastAsia="Calibri" w:hAnsi="Times New Roman" w:cs="Times New Roman"/>
          <w:sz w:val="24"/>
          <w:szCs w:val="24"/>
          <w:lang w:val="lt-LT"/>
        </w:rPr>
        <w:t>konkretūs viešojo administravimo įgalioj</w:t>
      </w:r>
      <w:r w:rsidR="00891EDF">
        <w:rPr>
          <w:rFonts w:ascii="Times New Roman" w:eastAsia="Calibri" w:hAnsi="Times New Roman" w:cs="Times New Roman"/>
          <w:sz w:val="24"/>
          <w:szCs w:val="24"/>
          <w:lang w:val="lt-LT"/>
        </w:rPr>
        <w:t>i</w:t>
      </w:r>
      <w:r w:rsidR="00251F72">
        <w:rPr>
          <w:rFonts w:ascii="Times New Roman" w:eastAsia="Calibri" w:hAnsi="Times New Roman" w:cs="Times New Roman"/>
          <w:sz w:val="24"/>
          <w:szCs w:val="24"/>
          <w:lang w:val="lt-LT"/>
        </w:rPr>
        <w:t>mai savivaldybių institucijoms gali būti suteikti tarybos priimtu teisės akt</w:t>
      </w:r>
      <w:r w:rsidR="006B6AC3">
        <w:rPr>
          <w:rFonts w:ascii="Times New Roman" w:eastAsia="Calibri" w:hAnsi="Times New Roman" w:cs="Times New Roman"/>
          <w:sz w:val="24"/>
          <w:szCs w:val="24"/>
          <w:lang w:val="lt-LT"/>
        </w:rPr>
        <w:t>u, kai tame</w:t>
      </w:r>
      <w:r w:rsidR="0053270C">
        <w:rPr>
          <w:rFonts w:ascii="Times New Roman" w:eastAsia="Calibri" w:hAnsi="Times New Roman" w:cs="Times New Roman"/>
          <w:sz w:val="24"/>
          <w:szCs w:val="24"/>
          <w:lang w:val="lt-LT"/>
        </w:rPr>
        <w:t xml:space="preserve"> </w:t>
      </w:r>
      <w:r w:rsidR="0053270C" w:rsidRPr="0053270C">
        <w:rPr>
          <w:rFonts w:ascii="Times New Roman" w:eastAsia="Calibri" w:hAnsi="Times New Roman" w:cs="Times New Roman"/>
          <w:sz w:val="24"/>
          <w:szCs w:val="24"/>
          <w:lang w:val="lt-LT"/>
        </w:rPr>
        <w:t>teisės akte, vadovaujantis įstatymu, reglamentuojančiu bendrą tam tikros visuomenės gyvenimo srities viešojo administravimo subjektų sudarymo ir veiklos tvarką, nurodomas</w:t>
      </w:r>
      <w:r w:rsidR="0053270C">
        <w:rPr>
          <w:rFonts w:ascii="Times New Roman" w:eastAsia="Calibri" w:hAnsi="Times New Roman" w:cs="Times New Roman"/>
          <w:sz w:val="24"/>
          <w:szCs w:val="24"/>
          <w:lang w:val="lt-LT"/>
        </w:rPr>
        <w:t xml:space="preserve"> veikiančio </w:t>
      </w:r>
      <w:r w:rsidR="0053270C" w:rsidRPr="0053270C">
        <w:rPr>
          <w:rFonts w:ascii="Times New Roman" w:eastAsia="Calibri" w:hAnsi="Times New Roman" w:cs="Times New Roman"/>
          <w:sz w:val="24"/>
          <w:szCs w:val="24"/>
          <w:lang w:val="lt-LT"/>
        </w:rPr>
        <w:t>viešojo administravimo subjekto pavadinimas  ir šiam subjektui nustatomi konkretūs vie</w:t>
      </w:r>
      <w:r w:rsidR="0053270C">
        <w:rPr>
          <w:rFonts w:ascii="Times New Roman" w:eastAsia="Calibri" w:hAnsi="Times New Roman" w:cs="Times New Roman"/>
          <w:sz w:val="24"/>
          <w:szCs w:val="24"/>
          <w:lang w:val="lt-LT"/>
        </w:rPr>
        <w:t>šojo administravimo įgaliojimai</w:t>
      </w:r>
      <w:r w:rsidR="005149EC">
        <w:rPr>
          <w:rFonts w:ascii="Times New Roman" w:eastAsia="Calibri" w:hAnsi="Times New Roman" w:cs="Times New Roman"/>
          <w:sz w:val="24"/>
          <w:szCs w:val="24"/>
          <w:lang w:val="lt-LT"/>
        </w:rPr>
        <w:t>. Šiuo atveju</w:t>
      </w:r>
      <w:r w:rsidR="00FD297B">
        <w:rPr>
          <w:rFonts w:ascii="Times New Roman" w:eastAsia="Calibri" w:hAnsi="Times New Roman" w:cs="Times New Roman"/>
          <w:sz w:val="24"/>
          <w:szCs w:val="24"/>
          <w:lang w:val="lt-LT"/>
        </w:rPr>
        <w:t xml:space="preserve"> </w:t>
      </w:r>
      <w:r w:rsidR="00CB1C01">
        <w:rPr>
          <w:rFonts w:ascii="Times New Roman" w:eastAsia="Calibri" w:hAnsi="Times New Roman" w:cs="Times New Roman"/>
          <w:sz w:val="24"/>
          <w:szCs w:val="24"/>
          <w:lang w:val="lt-LT"/>
        </w:rPr>
        <w:t xml:space="preserve">viešojo administravimo įgaliojimai suteikiami </w:t>
      </w:r>
      <w:r w:rsidR="005149EC">
        <w:rPr>
          <w:rFonts w:ascii="Times New Roman" w:eastAsia="Calibri" w:hAnsi="Times New Roman" w:cs="Times New Roman"/>
          <w:sz w:val="24"/>
          <w:szCs w:val="24"/>
          <w:lang w:val="lt-LT"/>
        </w:rPr>
        <w:t>viešajai įstaigai „Klaipėdos keleivinis transportas</w:t>
      </w:r>
      <w:r w:rsidR="00CB1C01">
        <w:rPr>
          <w:rFonts w:ascii="Times New Roman" w:eastAsia="Calibri" w:hAnsi="Times New Roman" w:cs="Times New Roman"/>
          <w:sz w:val="24"/>
          <w:szCs w:val="24"/>
          <w:lang w:val="lt-LT"/>
        </w:rPr>
        <w:t xml:space="preserve">“ </w:t>
      </w:r>
      <w:r w:rsidR="00FD297B" w:rsidRPr="000C3A7B">
        <w:rPr>
          <w:rFonts w:ascii="Times New Roman" w:eastAsia="Calibri" w:hAnsi="Times New Roman" w:cs="Times New Roman"/>
          <w:sz w:val="24"/>
          <w:szCs w:val="28"/>
          <w:lang w:val="lt-LT"/>
        </w:rPr>
        <w:t>viešųjų paslaugų teikimo administravimui.</w:t>
      </w:r>
    </w:p>
    <w:p w14:paraId="6138032C" w14:textId="63019CF8" w:rsidR="00472A9F" w:rsidRDefault="00472A9F" w:rsidP="00E95CB4">
      <w:pPr>
        <w:spacing w:after="0" w:line="240" w:lineRule="auto"/>
        <w:ind w:firstLine="1276"/>
        <w:contextualSpacing/>
        <w:jc w:val="both"/>
        <w:rPr>
          <w:rFonts w:ascii="Times New Roman" w:eastAsia="Calibri" w:hAnsi="Times New Roman" w:cs="Times New Roman"/>
          <w:sz w:val="24"/>
          <w:szCs w:val="28"/>
          <w:lang w:val="lt-LT"/>
        </w:rPr>
      </w:pPr>
    </w:p>
    <w:p w14:paraId="6B6B0B35" w14:textId="35DB243D" w:rsidR="006D0EEC" w:rsidRDefault="00197596" w:rsidP="00E95CB4">
      <w:pPr>
        <w:spacing w:after="0" w:line="240" w:lineRule="auto"/>
        <w:ind w:firstLine="1276"/>
        <w:contextualSpacing/>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r w:rsidR="00E95CB4" w:rsidRPr="00E95CB4">
        <w:rPr>
          <w:rFonts w:ascii="Times New Roman" w:eastAsia="Times New Roman" w:hAnsi="Times New Roman" w:cs="Times New Roman"/>
          <w:b/>
          <w:sz w:val="24"/>
          <w:szCs w:val="24"/>
        </w:rPr>
        <w:t>.</w:t>
      </w:r>
      <w:r w:rsidR="00E95CB4">
        <w:rPr>
          <w:rFonts w:ascii="Times New Roman" w:eastAsia="Times New Roman" w:hAnsi="Times New Roman" w:cs="Times New Roman"/>
          <w:sz w:val="24"/>
          <w:szCs w:val="24"/>
        </w:rPr>
        <w:t xml:space="preserve"> </w:t>
      </w:r>
      <w:r w:rsidR="006D0EEC" w:rsidRPr="006D0EEC">
        <w:rPr>
          <w:rFonts w:ascii="Times New Roman" w:eastAsia="Times New Roman" w:hAnsi="Times New Roman" w:cs="Times New Roman"/>
          <w:b/>
          <w:sz w:val="24"/>
          <w:szCs w:val="24"/>
        </w:rPr>
        <w:t>Laukiami rezultatai.</w:t>
      </w:r>
    </w:p>
    <w:p w14:paraId="3CE95373" w14:textId="28172CA4" w:rsidR="00CB1C01" w:rsidRPr="00CB1C01" w:rsidRDefault="00CB1C01" w:rsidP="00CB7D10">
      <w:pPr>
        <w:tabs>
          <w:tab w:val="left" w:pos="851"/>
          <w:tab w:val="right" w:pos="1276"/>
          <w:tab w:val="center" w:pos="4819"/>
          <w:tab w:val="right" w:pos="9638"/>
        </w:tabs>
        <w:spacing w:after="0" w:line="240" w:lineRule="auto"/>
        <w:ind w:right="-34" w:firstLine="1276"/>
        <w:jc w:val="both"/>
        <w:rPr>
          <w:rFonts w:ascii="Times New Roman" w:eastAsia="Times New Roman" w:hAnsi="Times New Roman" w:cs="Times New Roman"/>
          <w:sz w:val="24"/>
          <w:szCs w:val="24"/>
          <w:lang w:val="lt-LT"/>
        </w:rPr>
      </w:pPr>
      <w:r w:rsidRPr="00CB1C01">
        <w:rPr>
          <w:rFonts w:ascii="Times New Roman" w:eastAsia="Times New Roman" w:hAnsi="Times New Roman" w:cs="Times New Roman"/>
          <w:sz w:val="24"/>
          <w:szCs w:val="24"/>
          <w:lang w:val="lt-LT"/>
        </w:rPr>
        <w:t>Priėmus sprendimą bus sudaryta galimybė</w:t>
      </w:r>
      <w:r>
        <w:rPr>
          <w:rFonts w:ascii="Times New Roman" w:eastAsia="Times New Roman" w:hAnsi="Times New Roman" w:cs="Times New Roman"/>
          <w:sz w:val="24"/>
          <w:szCs w:val="24"/>
          <w:lang w:val="lt-LT"/>
        </w:rPr>
        <w:t xml:space="preserve"> </w:t>
      </w:r>
      <w:r w:rsidRPr="00CB1C01">
        <w:rPr>
          <w:rFonts w:ascii="Times New Roman" w:eastAsia="Times New Roman" w:hAnsi="Times New Roman" w:cs="Times New Roman"/>
          <w:sz w:val="24"/>
          <w:szCs w:val="24"/>
          <w:lang w:val="lt-LT"/>
        </w:rPr>
        <w:t>įgyvendinti investic</w:t>
      </w:r>
      <w:r>
        <w:rPr>
          <w:rFonts w:ascii="Times New Roman" w:eastAsia="Times New Roman" w:hAnsi="Times New Roman" w:cs="Times New Roman"/>
          <w:sz w:val="24"/>
          <w:szCs w:val="24"/>
          <w:lang w:val="lt-LT"/>
        </w:rPr>
        <w:t>inius veiksmus – teikti projekto</w:t>
      </w:r>
      <w:r w:rsidRPr="00C24E61">
        <w:rPr>
          <w:rFonts w:ascii="Times New Roman" w:eastAsia="Calibri" w:hAnsi="Times New Roman" w:cs="Times New Roman"/>
          <w:sz w:val="24"/>
          <w:szCs w:val="28"/>
          <w:lang w:val="lt-LT"/>
        </w:rPr>
        <w:t xml:space="preserve"> „Integruotos viešojo transporto sistemos diegimas Klaipėdos regione“</w:t>
      </w:r>
      <w:r>
        <w:rPr>
          <w:rFonts w:ascii="Times New Roman" w:eastAsia="Times New Roman" w:hAnsi="Times New Roman" w:cs="Times New Roman"/>
          <w:sz w:val="24"/>
          <w:szCs w:val="24"/>
          <w:lang w:val="lt-LT"/>
        </w:rPr>
        <w:t xml:space="preserve"> įgyvendinimo planą</w:t>
      </w:r>
      <w:r w:rsidRPr="00CB1C01">
        <w:rPr>
          <w:rFonts w:ascii="Times New Roman" w:eastAsia="Times New Roman" w:hAnsi="Times New Roman" w:cs="Times New Roman"/>
          <w:sz w:val="24"/>
          <w:szCs w:val="24"/>
          <w:lang w:val="lt-LT"/>
        </w:rPr>
        <w:t xml:space="preserve"> VšĮ Centrinei projektų valdymo agentūrai</w:t>
      </w:r>
      <w:r>
        <w:rPr>
          <w:rFonts w:ascii="Times New Roman" w:eastAsia="Times New Roman" w:hAnsi="Times New Roman" w:cs="Times New Roman"/>
          <w:sz w:val="24"/>
          <w:szCs w:val="24"/>
          <w:lang w:val="lt-LT"/>
        </w:rPr>
        <w:t xml:space="preserve"> projekto finansavimui gauti, </w:t>
      </w:r>
      <w:r w:rsidRPr="00CB1C01">
        <w:rPr>
          <w:rFonts w:ascii="Times New Roman" w:eastAsia="Times New Roman" w:hAnsi="Times New Roman" w:cs="Times New Roman"/>
          <w:sz w:val="24"/>
          <w:szCs w:val="24"/>
          <w:lang w:val="lt-LT"/>
        </w:rPr>
        <w:t>pradėti integruotos viešojo transporto sistemos diegimą Klaipėdos regione</w:t>
      </w:r>
      <w:r>
        <w:rPr>
          <w:rFonts w:ascii="Times New Roman" w:eastAsia="Times New Roman" w:hAnsi="Times New Roman" w:cs="Times New Roman"/>
          <w:sz w:val="24"/>
          <w:szCs w:val="24"/>
          <w:lang w:val="lt-LT"/>
        </w:rPr>
        <w:t>.</w:t>
      </w:r>
      <w:r w:rsidRPr="00CB1C01">
        <w:rPr>
          <w:rFonts w:ascii="Times New Roman" w:eastAsia="Times New Roman" w:hAnsi="Times New Roman" w:cs="Times New Roman"/>
          <w:sz w:val="24"/>
          <w:szCs w:val="24"/>
          <w:lang w:val="lt-LT"/>
        </w:rPr>
        <w:t xml:space="preserve"> </w:t>
      </w:r>
    </w:p>
    <w:p w14:paraId="544CB451" w14:textId="77777777" w:rsidR="00891EDF" w:rsidRDefault="00891EDF" w:rsidP="00E95CB4">
      <w:pPr>
        <w:spacing w:after="0" w:line="240" w:lineRule="auto"/>
        <w:ind w:firstLine="1276"/>
        <w:contextualSpacing/>
        <w:jc w:val="both"/>
        <w:rPr>
          <w:rFonts w:ascii="Times New Roman" w:eastAsia="Times New Roman" w:hAnsi="Times New Roman" w:cs="Times New Roman"/>
          <w:b/>
          <w:sz w:val="24"/>
          <w:szCs w:val="24"/>
        </w:rPr>
      </w:pPr>
    </w:p>
    <w:p w14:paraId="1C82FA1B" w14:textId="3102D25B" w:rsidR="006D0EEC" w:rsidRDefault="00E95CB4" w:rsidP="00E95CB4">
      <w:pPr>
        <w:spacing w:after="0" w:line="240" w:lineRule="auto"/>
        <w:ind w:firstLine="1276"/>
        <w:contextualSpacing/>
        <w:jc w:val="both"/>
        <w:rPr>
          <w:rFonts w:ascii="Times New Roman" w:eastAsia="Times New Roman" w:hAnsi="Times New Roman" w:cs="Times New Roman"/>
          <w:b/>
          <w:sz w:val="24"/>
          <w:szCs w:val="24"/>
          <w:lang w:val="lt-LT"/>
        </w:rPr>
      </w:pPr>
      <w:r w:rsidRPr="00E95CB4">
        <w:rPr>
          <w:rFonts w:ascii="Times New Roman" w:eastAsia="Times New Roman" w:hAnsi="Times New Roman" w:cs="Times New Roman"/>
          <w:b/>
          <w:sz w:val="24"/>
          <w:szCs w:val="24"/>
        </w:rPr>
        <w:t>4.</w:t>
      </w:r>
      <w:r>
        <w:rPr>
          <w:rFonts w:ascii="Times New Roman" w:eastAsia="Times New Roman" w:hAnsi="Times New Roman" w:cs="Times New Roman"/>
          <w:sz w:val="24"/>
          <w:szCs w:val="24"/>
        </w:rPr>
        <w:t xml:space="preserve"> </w:t>
      </w:r>
      <w:r w:rsidR="006D0EEC" w:rsidRPr="006D0EEC">
        <w:rPr>
          <w:rFonts w:ascii="Times New Roman" w:eastAsia="Times New Roman" w:hAnsi="Times New Roman" w:cs="Times New Roman"/>
          <w:b/>
          <w:sz w:val="24"/>
          <w:szCs w:val="24"/>
          <w:lang w:val="lt-LT"/>
        </w:rPr>
        <w:t>Lėšų poreikis sprendimui įgyvendinti ir jų šaltiniai.</w:t>
      </w:r>
    </w:p>
    <w:p w14:paraId="2A38FB8F" w14:textId="7D6406CC" w:rsidR="00CB1C01" w:rsidRPr="00CB1C01" w:rsidRDefault="00CB1C01" w:rsidP="00CB7D10">
      <w:pPr>
        <w:tabs>
          <w:tab w:val="left" w:pos="851"/>
        </w:tabs>
        <w:spacing w:after="0" w:line="240" w:lineRule="auto"/>
        <w:ind w:firstLine="1276"/>
        <w:jc w:val="both"/>
        <w:rPr>
          <w:rFonts w:ascii="Times New Roman" w:eastAsia="Calibri" w:hAnsi="Times New Roman" w:cs="Times New Roman"/>
          <w:sz w:val="24"/>
          <w:szCs w:val="24"/>
          <w:lang w:val="lt-LT"/>
        </w:rPr>
      </w:pPr>
      <w:r>
        <w:rPr>
          <w:rFonts w:ascii="Times New Roman" w:eastAsia="Times New Roman" w:hAnsi="Times New Roman" w:cs="Times New Roman"/>
          <w:sz w:val="24"/>
          <w:szCs w:val="24"/>
          <w:lang w:val="lt-LT"/>
        </w:rPr>
        <w:t>Klaipėdos regiono funkcinės zonos strategijos (</w:t>
      </w:r>
      <w:r w:rsidRPr="00CB1C01">
        <w:rPr>
          <w:rFonts w:ascii="Times New Roman" w:eastAsia="Times New Roman" w:hAnsi="Times New Roman" w:cs="Times New Roman"/>
          <w:sz w:val="24"/>
          <w:szCs w:val="24"/>
          <w:lang w:val="lt-LT"/>
        </w:rPr>
        <w:t>KRFZS</w:t>
      </w:r>
      <w:r>
        <w:rPr>
          <w:rFonts w:ascii="Times New Roman" w:eastAsia="Times New Roman" w:hAnsi="Times New Roman" w:cs="Times New Roman"/>
          <w:sz w:val="24"/>
          <w:szCs w:val="24"/>
          <w:lang w:val="lt-LT"/>
        </w:rPr>
        <w:t>)</w:t>
      </w:r>
      <w:r w:rsidRPr="00CB1C01">
        <w:rPr>
          <w:rFonts w:ascii="Times New Roman" w:eastAsia="Times New Roman" w:hAnsi="Times New Roman" w:cs="Times New Roman"/>
          <w:sz w:val="24"/>
          <w:szCs w:val="24"/>
          <w:lang w:val="lt-LT"/>
        </w:rPr>
        <w:t xml:space="preserve"> investiciniai veiksmai (projektai) finansuojami ES finansinės paramos lėšomis</w:t>
      </w:r>
      <w:r w:rsidRPr="00CB1C01">
        <w:rPr>
          <w:rFonts w:ascii="Times New Roman" w:eastAsia="Calibri" w:hAnsi="Times New Roman" w:cs="Times New Roman"/>
          <w:sz w:val="24"/>
          <w:szCs w:val="24"/>
          <w:lang w:val="lt-LT"/>
        </w:rPr>
        <w:t xml:space="preserve">. KRFZS uždavinio Nr. 1.1. „ Plėtoti integruotą, gyventojų bei verslo poreikius atitinkančią, Klaipėdos regiono viešojo transporto sistemą“ įgyvendinimui numatyta 15 523 548,86 Eur: iš jų ES lėšos sudaro 13 194 314,93 Eur. </w:t>
      </w:r>
    </w:p>
    <w:p w14:paraId="3461A923" w14:textId="45696FBB" w:rsidR="0095351B" w:rsidRPr="000C3A7B" w:rsidRDefault="00CB1C01" w:rsidP="00CB7D10">
      <w:pPr>
        <w:tabs>
          <w:tab w:val="left" w:pos="851"/>
        </w:tabs>
        <w:spacing w:after="0" w:line="240" w:lineRule="auto"/>
        <w:ind w:firstLine="1276"/>
        <w:jc w:val="both"/>
        <w:rPr>
          <w:rFonts w:ascii="Times New Roman" w:eastAsia="Calibri" w:hAnsi="Times New Roman" w:cs="Times New Roman"/>
          <w:sz w:val="24"/>
          <w:szCs w:val="24"/>
          <w:lang w:val="lt-LT"/>
        </w:rPr>
      </w:pPr>
      <w:r w:rsidRPr="00CB1C01">
        <w:rPr>
          <w:rFonts w:ascii="Times New Roman" w:eastAsia="Calibri" w:hAnsi="Times New Roman" w:cs="Times New Roman"/>
          <w:sz w:val="24"/>
          <w:szCs w:val="24"/>
          <w:lang w:val="lt-LT"/>
        </w:rPr>
        <w:t>Su neinvesticiniais veiksmais susijusios išlaidos dengiamos savivaldybių biudžetų lėšomis. Šiuo atveju numatom</w:t>
      </w:r>
      <w:r>
        <w:rPr>
          <w:rFonts w:ascii="Times New Roman" w:eastAsia="Calibri" w:hAnsi="Times New Roman" w:cs="Times New Roman"/>
          <w:sz w:val="24"/>
          <w:szCs w:val="24"/>
          <w:lang w:val="lt-LT"/>
        </w:rPr>
        <w:t>o</w:t>
      </w:r>
      <w:r w:rsidRPr="00CB1C01">
        <w:rPr>
          <w:rFonts w:ascii="Times New Roman" w:eastAsia="Calibri" w:hAnsi="Times New Roman" w:cs="Times New Roman"/>
          <w:sz w:val="24"/>
          <w:szCs w:val="24"/>
          <w:lang w:val="lt-LT"/>
        </w:rPr>
        <w:t>s</w:t>
      </w:r>
      <w:r w:rsidR="00A54930">
        <w:rPr>
          <w:rFonts w:ascii="Times New Roman" w:eastAsia="Calibri" w:hAnsi="Times New Roman" w:cs="Times New Roman"/>
          <w:sz w:val="24"/>
          <w:szCs w:val="24"/>
          <w:lang w:val="lt-LT"/>
        </w:rPr>
        <w:t xml:space="preserve"> naujai įdiegtos Klaipėdos regiono viešojo transporto vieningos </w:t>
      </w:r>
      <w:r w:rsidR="00A54930">
        <w:rPr>
          <w:rFonts w:ascii="Times New Roman" w:eastAsia="Calibri" w:hAnsi="Times New Roman" w:cs="Times New Roman"/>
          <w:sz w:val="24"/>
          <w:szCs w:val="24"/>
          <w:lang w:val="lt-LT"/>
        </w:rPr>
        <w:lastRenderedPageBreak/>
        <w:t xml:space="preserve">elektroninio bilieto sistemos </w:t>
      </w:r>
      <w:r w:rsidRPr="00CB1C01">
        <w:rPr>
          <w:rFonts w:ascii="Times New Roman" w:eastAsia="Calibri" w:hAnsi="Times New Roman" w:cs="Times New Roman"/>
          <w:sz w:val="24"/>
          <w:szCs w:val="24"/>
          <w:lang w:val="lt-LT"/>
        </w:rPr>
        <w:t>administravimo išlaid</w:t>
      </w:r>
      <w:r>
        <w:rPr>
          <w:rFonts w:ascii="Times New Roman" w:eastAsia="Calibri" w:hAnsi="Times New Roman" w:cs="Times New Roman"/>
          <w:sz w:val="24"/>
          <w:szCs w:val="24"/>
          <w:lang w:val="lt-LT"/>
        </w:rPr>
        <w:t>os</w:t>
      </w:r>
      <w:r w:rsidRPr="00CB1C01">
        <w:rPr>
          <w:rFonts w:ascii="Times New Roman" w:eastAsia="Calibri" w:hAnsi="Times New Roman" w:cs="Times New Roman"/>
          <w:sz w:val="24"/>
          <w:szCs w:val="24"/>
          <w:lang w:val="lt-LT"/>
        </w:rPr>
        <w:t>, kurias patirs VšĮ „Klaipėdos kel</w:t>
      </w:r>
      <w:r w:rsidR="007D28B4">
        <w:rPr>
          <w:rFonts w:ascii="Times New Roman" w:eastAsia="Calibri" w:hAnsi="Times New Roman" w:cs="Times New Roman"/>
          <w:sz w:val="24"/>
          <w:szCs w:val="24"/>
          <w:lang w:val="lt-LT"/>
        </w:rPr>
        <w:t>eivinis transportas“</w:t>
      </w:r>
      <w:r w:rsidRPr="00CB1C01">
        <w:rPr>
          <w:rFonts w:ascii="Times New Roman" w:eastAsia="Calibri" w:hAnsi="Times New Roman" w:cs="Times New Roman"/>
          <w:sz w:val="24"/>
          <w:szCs w:val="24"/>
          <w:lang w:val="lt-LT"/>
        </w:rPr>
        <w:t>.</w:t>
      </w:r>
      <w:r w:rsidR="00A72327">
        <w:rPr>
          <w:rFonts w:ascii="Times New Roman" w:eastAsia="Calibri" w:hAnsi="Times New Roman" w:cs="Times New Roman"/>
          <w:sz w:val="24"/>
          <w:szCs w:val="24"/>
          <w:lang w:val="lt-LT"/>
        </w:rPr>
        <w:t xml:space="preserve"> </w:t>
      </w:r>
      <w:r w:rsidR="00A54930">
        <w:rPr>
          <w:rFonts w:ascii="Times New Roman" w:eastAsia="Calibri" w:hAnsi="Times New Roman" w:cs="Times New Roman"/>
          <w:sz w:val="24"/>
          <w:szCs w:val="24"/>
          <w:lang w:val="lt-LT"/>
        </w:rPr>
        <w:t xml:space="preserve"> Planuojama Skuodo rajono savivaldybės išlaidų dalis – 38</w:t>
      </w:r>
      <w:r w:rsidR="000C3A7B">
        <w:rPr>
          <w:rFonts w:ascii="Times New Roman" w:eastAsia="Calibri" w:hAnsi="Times New Roman" w:cs="Times New Roman"/>
          <w:sz w:val="24"/>
          <w:szCs w:val="24"/>
          <w:lang w:val="lt-LT"/>
        </w:rPr>
        <w:t xml:space="preserve"> </w:t>
      </w:r>
      <w:r w:rsidR="00A72327">
        <w:rPr>
          <w:rFonts w:ascii="Times New Roman" w:eastAsia="Calibri" w:hAnsi="Times New Roman" w:cs="Times New Roman"/>
          <w:sz w:val="24"/>
          <w:szCs w:val="24"/>
          <w:lang w:val="lt-LT"/>
        </w:rPr>
        <w:t>676</w:t>
      </w:r>
      <w:r w:rsidR="000C3A7B">
        <w:rPr>
          <w:rFonts w:ascii="Times New Roman" w:eastAsia="Calibri" w:hAnsi="Times New Roman" w:cs="Times New Roman"/>
          <w:sz w:val="24"/>
          <w:szCs w:val="24"/>
          <w:lang w:val="lt-LT"/>
        </w:rPr>
        <w:t>,00</w:t>
      </w:r>
      <w:r w:rsidR="00A54930">
        <w:rPr>
          <w:rFonts w:ascii="Times New Roman" w:eastAsia="Calibri" w:hAnsi="Times New Roman" w:cs="Times New Roman"/>
          <w:sz w:val="24"/>
          <w:szCs w:val="24"/>
          <w:lang w:val="lt-LT"/>
        </w:rPr>
        <w:t xml:space="preserve"> Eur per metus. Detali informacija apie</w:t>
      </w:r>
      <w:r w:rsidR="00A72327">
        <w:rPr>
          <w:rFonts w:ascii="Times New Roman" w:eastAsia="Calibri" w:hAnsi="Times New Roman" w:cs="Times New Roman"/>
          <w:sz w:val="24"/>
          <w:szCs w:val="24"/>
          <w:lang w:val="lt-LT"/>
        </w:rPr>
        <w:t xml:space="preserve"> šias </w:t>
      </w:r>
      <w:r w:rsidR="00A54930">
        <w:rPr>
          <w:rFonts w:ascii="Times New Roman" w:eastAsia="Calibri" w:hAnsi="Times New Roman" w:cs="Times New Roman"/>
          <w:sz w:val="24"/>
          <w:szCs w:val="24"/>
          <w:lang w:val="lt-LT"/>
        </w:rPr>
        <w:t xml:space="preserve"> išlaidas pateikta Pavedi</w:t>
      </w:r>
      <w:r w:rsidR="00A72327">
        <w:rPr>
          <w:rFonts w:ascii="Times New Roman" w:eastAsia="Calibri" w:hAnsi="Times New Roman" w:cs="Times New Roman"/>
          <w:sz w:val="24"/>
          <w:szCs w:val="24"/>
          <w:lang w:val="lt-LT"/>
        </w:rPr>
        <w:t>mo sutarties projekto 2 priedo dalyje „</w:t>
      </w:r>
      <w:r w:rsidR="00A72327" w:rsidRPr="00A72327">
        <w:rPr>
          <w:rFonts w:ascii="Times New Roman" w:eastAsia="Calibri" w:hAnsi="Times New Roman" w:cs="Times New Roman"/>
          <w:sz w:val="24"/>
        </w:rPr>
        <w:t>Palaikymas, priežiūra, eksploatacija</w:t>
      </w:r>
      <w:r w:rsidR="00A72327">
        <w:rPr>
          <w:rStyle w:val="Puslapioinaosnuoroda"/>
          <w:rFonts w:ascii="Times New Roman" w:eastAsia="Calibri" w:hAnsi="Times New Roman" w:cs="Times New Roman"/>
          <w:sz w:val="24"/>
        </w:rPr>
        <w:t>2</w:t>
      </w:r>
      <w:r w:rsidR="00A72327">
        <w:rPr>
          <w:rFonts w:ascii="Times New Roman" w:eastAsia="Calibri" w:hAnsi="Times New Roman" w:cs="Times New Roman"/>
          <w:sz w:val="24"/>
        </w:rPr>
        <w:t>“</w:t>
      </w:r>
      <w:r w:rsidR="00A72327">
        <w:rPr>
          <w:rStyle w:val="Puslapioinaosnuoroda"/>
          <w:rFonts w:ascii="Times New Roman" w:eastAsia="Calibri" w:hAnsi="Times New Roman" w:cs="Times New Roman"/>
          <w:sz w:val="24"/>
        </w:rPr>
        <w:t xml:space="preserve"> </w:t>
      </w:r>
      <w:r w:rsidR="001C15BA">
        <w:rPr>
          <w:rFonts w:ascii="Times New Roman" w:eastAsia="Calibri" w:hAnsi="Times New Roman" w:cs="Times New Roman"/>
          <w:sz w:val="24"/>
          <w:szCs w:val="24"/>
          <w:lang w:val="lt-LT"/>
        </w:rPr>
        <w:t>(</w:t>
      </w:r>
      <w:r w:rsidR="00A72327">
        <w:rPr>
          <w:rFonts w:ascii="Times New Roman" w:eastAsia="Calibri" w:hAnsi="Times New Roman" w:cs="Times New Roman"/>
          <w:sz w:val="24"/>
          <w:szCs w:val="24"/>
          <w:lang w:val="lt-LT"/>
        </w:rPr>
        <w:t xml:space="preserve">Pavedimo sutartis </w:t>
      </w:r>
      <w:r w:rsidR="001C15BA">
        <w:rPr>
          <w:rFonts w:ascii="Times New Roman" w:eastAsia="Calibri" w:hAnsi="Times New Roman" w:cs="Times New Roman"/>
          <w:sz w:val="24"/>
          <w:szCs w:val="24"/>
          <w:lang w:val="lt-LT"/>
        </w:rPr>
        <w:t>pridėta prie tarybos sprendimo projekto</w:t>
      </w:r>
      <w:r w:rsidR="00A54930">
        <w:rPr>
          <w:rFonts w:ascii="Times New Roman" w:eastAsia="Calibri" w:hAnsi="Times New Roman" w:cs="Times New Roman"/>
          <w:sz w:val="24"/>
          <w:szCs w:val="24"/>
          <w:lang w:val="lt-LT"/>
        </w:rPr>
        <w:t>).</w:t>
      </w:r>
      <w:r w:rsidR="00A72327">
        <w:rPr>
          <w:rFonts w:ascii="Times New Roman" w:eastAsia="Calibri" w:hAnsi="Times New Roman" w:cs="Times New Roman"/>
          <w:sz w:val="24"/>
          <w:szCs w:val="24"/>
          <w:lang w:val="lt-LT"/>
        </w:rPr>
        <w:t xml:space="preserve"> Priedo „Investcijos</w:t>
      </w:r>
      <w:r w:rsidR="00A72327" w:rsidRPr="00A72327">
        <w:rPr>
          <w:rFonts w:ascii="Times New Roman" w:eastAsia="Calibri" w:hAnsi="Times New Roman" w:cs="Times New Roman"/>
          <w:sz w:val="24"/>
          <w:szCs w:val="24"/>
          <w:vertAlign w:val="superscript"/>
          <w:lang w:val="lt-LT"/>
        </w:rPr>
        <w:t>1</w:t>
      </w:r>
      <w:r w:rsidR="00A72327">
        <w:rPr>
          <w:rFonts w:ascii="Times New Roman" w:eastAsia="Calibri" w:hAnsi="Times New Roman" w:cs="Times New Roman"/>
          <w:sz w:val="24"/>
          <w:szCs w:val="24"/>
          <w:lang w:val="lt-LT"/>
        </w:rPr>
        <w:t>“ dalyje nurodytos išlaidos į plan</w:t>
      </w:r>
      <w:r w:rsidR="00B012F5">
        <w:rPr>
          <w:rFonts w:ascii="Times New Roman" w:eastAsia="Calibri" w:hAnsi="Times New Roman" w:cs="Times New Roman"/>
          <w:sz w:val="24"/>
          <w:szCs w:val="24"/>
          <w:lang w:val="lt-LT"/>
        </w:rPr>
        <w:t>uojamą Savivaldybės 38 676,00 Eur išlaidų dalį neįskaičiuotos.</w:t>
      </w:r>
    </w:p>
    <w:p w14:paraId="75B45D3B" w14:textId="77777777" w:rsidR="00891EDF" w:rsidRDefault="00891EDF" w:rsidP="00E95CB4">
      <w:pPr>
        <w:spacing w:after="0" w:line="240" w:lineRule="auto"/>
        <w:ind w:firstLine="1276"/>
        <w:jc w:val="both"/>
        <w:rPr>
          <w:rFonts w:ascii="Times New Roman" w:eastAsia="Times New Roman" w:hAnsi="Times New Roman" w:cs="Times New Roman"/>
          <w:b/>
          <w:sz w:val="24"/>
          <w:szCs w:val="24"/>
          <w:lang w:val="lt-LT"/>
        </w:rPr>
      </w:pPr>
    </w:p>
    <w:p w14:paraId="0773D4C2" w14:textId="2A540E46" w:rsidR="006D0EEC" w:rsidRDefault="00E95CB4" w:rsidP="00E95CB4">
      <w:pPr>
        <w:spacing w:after="0" w:line="240" w:lineRule="auto"/>
        <w:ind w:firstLine="1276"/>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5.</w:t>
      </w:r>
      <w:r w:rsidR="006D0EEC" w:rsidRPr="006D0EEC">
        <w:rPr>
          <w:rFonts w:ascii="Times New Roman" w:eastAsia="Times New Roman" w:hAnsi="Times New Roman" w:cs="Times New Roman"/>
          <w:b/>
          <w:sz w:val="24"/>
          <w:szCs w:val="24"/>
          <w:lang w:val="lt-LT"/>
        </w:rPr>
        <w:t xml:space="preserve"> Sprendimo projekto autorius ir (ar) autorių grupė.</w:t>
      </w:r>
    </w:p>
    <w:p w14:paraId="04AD289B" w14:textId="3309F8AD" w:rsidR="00E559CF" w:rsidRDefault="00E95CB4" w:rsidP="00CB7D10">
      <w:pPr>
        <w:tabs>
          <w:tab w:val="left" w:pos="851"/>
          <w:tab w:val="right" w:pos="1276"/>
          <w:tab w:val="center" w:pos="4819"/>
          <w:tab w:val="right" w:pos="9638"/>
        </w:tabs>
        <w:spacing w:after="0" w:line="240" w:lineRule="auto"/>
        <w:ind w:right="-34" w:firstLine="1276"/>
        <w:jc w:val="both"/>
        <w:rPr>
          <w:rFonts w:ascii="Times New Roman" w:eastAsia="Times New Roman" w:hAnsi="Times New Roman" w:cs="Times New Roman"/>
          <w:sz w:val="24"/>
          <w:szCs w:val="24"/>
          <w:lang w:val="lt-LT"/>
        </w:rPr>
      </w:pPr>
      <w:r w:rsidRPr="00E95CB4">
        <w:rPr>
          <w:rFonts w:ascii="Times New Roman" w:eastAsia="Times New Roman" w:hAnsi="Times New Roman" w:cs="Times New Roman"/>
          <w:sz w:val="24"/>
          <w:szCs w:val="24"/>
          <w:lang w:val="lt-LT"/>
        </w:rPr>
        <w:t xml:space="preserve">Pranešėja – </w:t>
      </w:r>
      <w:r w:rsidR="001C15BA">
        <w:rPr>
          <w:rFonts w:ascii="Times New Roman" w:eastAsia="Times New Roman" w:hAnsi="Times New Roman" w:cs="Times New Roman"/>
          <w:sz w:val="24"/>
          <w:szCs w:val="24"/>
          <w:lang w:val="lt-LT"/>
        </w:rPr>
        <w:t>Administracijos direktoriaus pavaduotoja Ona Malūkienė</w:t>
      </w:r>
      <w:r w:rsidRPr="00E95CB4">
        <w:rPr>
          <w:rFonts w:ascii="Times New Roman" w:eastAsia="Times New Roman" w:hAnsi="Times New Roman" w:cs="Times New Roman"/>
          <w:sz w:val="24"/>
          <w:szCs w:val="24"/>
          <w:lang w:val="lt-LT"/>
        </w:rPr>
        <w:t>.</w:t>
      </w:r>
      <w:r w:rsidR="00970EC4">
        <w:rPr>
          <w:rFonts w:ascii="Times New Roman" w:eastAsia="Times New Roman" w:hAnsi="Times New Roman" w:cs="Times New Roman"/>
          <w:sz w:val="24"/>
          <w:szCs w:val="24"/>
          <w:lang w:val="lt-LT"/>
        </w:rPr>
        <w:t xml:space="preserve"> </w:t>
      </w:r>
    </w:p>
    <w:p w14:paraId="30408543" w14:textId="34B71FF4" w:rsidR="00E95CB4" w:rsidRDefault="00E95CB4" w:rsidP="00CB7D10">
      <w:pPr>
        <w:tabs>
          <w:tab w:val="left" w:pos="851"/>
          <w:tab w:val="right" w:pos="1276"/>
          <w:tab w:val="center" w:pos="4819"/>
          <w:tab w:val="right" w:pos="9638"/>
        </w:tabs>
        <w:spacing w:after="0" w:line="240" w:lineRule="auto"/>
        <w:ind w:right="-34" w:firstLine="1276"/>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Rengėja – </w:t>
      </w:r>
      <w:r w:rsidRPr="00E95CB4">
        <w:rPr>
          <w:rFonts w:ascii="Times New Roman" w:eastAsia="Times New Roman" w:hAnsi="Times New Roman" w:cs="Times New Roman"/>
          <w:sz w:val="24"/>
          <w:szCs w:val="24"/>
          <w:lang w:val="lt-LT"/>
        </w:rPr>
        <w:t xml:space="preserve">Statybos, investicijų </w:t>
      </w:r>
      <w:r>
        <w:rPr>
          <w:rFonts w:ascii="Times New Roman" w:eastAsia="Times New Roman" w:hAnsi="Times New Roman" w:cs="Times New Roman"/>
          <w:sz w:val="24"/>
          <w:szCs w:val="24"/>
          <w:lang w:val="lt-LT"/>
        </w:rPr>
        <w:t xml:space="preserve">ir turto valymo skyriaus vedėjo pavaduotoja Rasa Andriekienė. </w:t>
      </w:r>
    </w:p>
    <w:p w14:paraId="2CE696BD" w14:textId="1E92749D" w:rsidR="00976DC2" w:rsidRPr="000C3A7B" w:rsidRDefault="00A42215" w:rsidP="00CB7D10">
      <w:pPr>
        <w:tabs>
          <w:tab w:val="left" w:pos="851"/>
          <w:tab w:val="right" w:pos="1276"/>
          <w:tab w:val="center" w:pos="4819"/>
          <w:tab w:val="right" w:pos="9638"/>
        </w:tabs>
        <w:spacing w:after="0" w:line="240" w:lineRule="auto"/>
        <w:ind w:right="-34" w:firstLine="1276"/>
        <w:jc w:val="both"/>
        <w:rPr>
          <w:rFonts w:ascii="Times New Roman" w:eastAsia="Calibri" w:hAnsi="Times New Roman" w:cs="Times New Roman"/>
          <w:sz w:val="24"/>
          <w:szCs w:val="28"/>
          <w:lang w:val="lt-LT"/>
        </w:rPr>
      </w:pPr>
      <w:r w:rsidRPr="00A42215">
        <w:rPr>
          <w:rFonts w:ascii="Times New Roman" w:eastAsia="Times New Roman" w:hAnsi="Times New Roman" w:cs="Times New Roman"/>
          <w:sz w:val="24"/>
          <w:szCs w:val="24"/>
          <w:lang w:val="lt-LT"/>
        </w:rPr>
        <w:t xml:space="preserve">Į posėdį kviesti </w:t>
      </w:r>
      <w:r w:rsidR="00257F68">
        <w:rPr>
          <w:rFonts w:ascii="Times New Roman" w:eastAsia="Times New Roman" w:hAnsi="Times New Roman" w:cs="Times New Roman"/>
          <w:sz w:val="24"/>
          <w:szCs w:val="24"/>
          <w:lang w:val="lt-LT"/>
        </w:rPr>
        <w:t>UAB „Skuodo autobusai“ direktorių Rimantą Pabrėžą.</w:t>
      </w:r>
    </w:p>
    <w:sectPr w:rsidR="00976DC2" w:rsidRPr="000C3A7B" w:rsidSect="000C3A7B">
      <w:headerReference w:type="default" r:id="rId7"/>
      <w:headerReference w:type="first" r:id="rId8"/>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9D1D03" w14:textId="77777777" w:rsidR="009C5161" w:rsidRDefault="009C5161">
      <w:pPr>
        <w:spacing w:after="0" w:line="240" w:lineRule="auto"/>
      </w:pPr>
      <w:r>
        <w:separator/>
      </w:r>
    </w:p>
  </w:endnote>
  <w:endnote w:type="continuationSeparator" w:id="0">
    <w:p w14:paraId="79951232" w14:textId="77777777" w:rsidR="009C5161" w:rsidRDefault="009C5161">
      <w:pPr>
        <w:spacing w:after="0" w:line="240" w:lineRule="auto"/>
      </w:pPr>
      <w:r>
        <w:continuationSeparator/>
      </w:r>
    </w:p>
  </w:endnote>
  <w:endnote w:type="continuationNotice" w:id="1">
    <w:p w14:paraId="6DD258B0" w14:textId="77777777" w:rsidR="009C5161" w:rsidRDefault="009C516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D2DB9A" w14:textId="77777777" w:rsidR="009C5161" w:rsidRDefault="009C5161">
      <w:pPr>
        <w:spacing w:after="0" w:line="240" w:lineRule="auto"/>
      </w:pPr>
      <w:r>
        <w:separator/>
      </w:r>
    </w:p>
  </w:footnote>
  <w:footnote w:type="continuationSeparator" w:id="0">
    <w:p w14:paraId="0C2A4220" w14:textId="77777777" w:rsidR="009C5161" w:rsidRDefault="009C5161">
      <w:pPr>
        <w:spacing w:after="0" w:line="240" w:lineRule="auto"/>
      </w:pPr>
      <w:r>
        <w:continuationSeparator/>
      </w:r>
    </w:p>
  </w:footnote>
  <w:footnote w:type="continuationNotice" w:id="1">
    <w:p w14:paraId="0A0D8B03" w14:textId="77777777" w:rsidR="009C5161" w:rsidRDefault="009C516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77455439"/>
      <w:docPartObj>
        <w:docPartGallery w:val="Page Numbers (Top of Page)"/>
        <w:docPartUnique/>
      </w:docPartObj>
    </w:sdtPr>
    <w:sdtContent>
      <w:p w14:paraId="658F8077" w14:textId="288CD5D9" w:rsidR="00891EDF" w:rsidRDefault="00891EDF">
        <w:pPr>
          <w:pStyle w:val="Antrats"/>
          <w:jc w:val="center"/>
        </w:pPr>
        <w:r>
          <w:fldChar w:fldCharType="begin"/>
        </w:r>
        <w:r>
          <w:instrText>PAGE   \* MERGEFORMAT</w:instrText>
        </w:r>
        <w:r>
          <w:fldChar w:fldCharType="separate"/>
        </w:r>
        <w:r w:rsidR="00CB7D10" w:rsidRPr="00CB7D10">
          <w:rPr>
            <w:noProof/>
            <w:lang w:val="lt-LT"/>
          </w:rPr>
          <w:t>3</w:t>
        </w:r>
        <w:r>
          <w:fldChar w:fldCharType="end"/>
        </w:r>
      </w:p>
    </w:sdtContent>
  </w:sdt>
  <w:p w14:paraId="02483538" w14:textId="77777777" w:rsidR="00891EDF" w:rsidRDefault="00891EDF">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B5BAE5" w14:textId="77777777" w:rsidR="00672647" w:rsidRPr="002C3014" w:rsidRDefault="00672647" w:rsidP="000C3A7B">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num w:numId="1" w16cid:durableId="18321330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0EEC"/>
    <w:rsid w:val="00011D8B"/>
    <w:rsid w:val="00034B0B"/>
    <w:rsid w:val="000C3A7B"/>
    <w:rsid w:val="000D1879"/>
    <w:rsid w:val="000D5838"/>
    <w:rsid w:val="000F7545"/>
    <w:rsid w:val="00197596"/>
    <w:rsid w:val="001C15BA"/>
    <w:rsid w:val="00216F59"/>
    <w:rsid w:val="002435D6"/>
    <w:rsid w:val="00251F72"/>
    <w:rsid w:val="00257F68"/>
    <w:rsid w:val="002734E7"/>
    <w:rsid w:val="00282E6F"/>
    <w:rsid w:val="0029590D"/>
    <w:rsid w:val="002F4E3F"/>
    <w:rsid w:val="003112B6"/>
    <w:rsid w:val="00345EBF"/>
    <w:rsid w:val="00385895"/>
    <w:rsid w:val="0040583C"/>
    <w:rsid w:val="00437BD4"/>
    <w:rsid w:val="00472A9F"/>
    <w:rsid w:val="004933E7"/>
    <w:rsid w:val="004C0B80"/>
    <w:rsid w:val="005149EC"/>
    <w:rsid w:val="0053270C"/>
    <w:rsid w:val="005336AA"/>
    <w:rsid w:val="0059121C"/>
    <w:rsid w:val="005A45EE"/>
    <w:rsid w:val="005D4B04"/>
    <w:rsid w:val="00604583"/>
    <w:rsid w:val="006235DC"/>
    <w:rsid w:val="00671DC7"/>
    <w:rsid w:val="00672647"/>
    <w:rsid w:val="006A0789"/>
    <w:rsid w:val="006A5542"/>
    <w:rsid w:val="006A6923"/>
    <w:rsid w:val="006B6AC3"/>
    <w:rsid w:val="006D0EEC"/>
    <w:rsid w:val="007509D6"/>
    <w:rsid w:val="007C0624"/>
    <w:rsid w:val="007D28B4"/>
    <w:rsid w:val="007E7BD6"/>
    <w:rsid w:val="007F4650"/>
    <w:rsid w:val="008550FB"/>
    <w:rsid w:val="008618A5"/>
    <w:rsid w:val="0086480E"/>
    <w:rsid w:val="00891EDF"/>
    <w:rsid w:val="008C1A80"/>
    <w:rsid w:val="008D070A"/>
    <w:rsid w:val="00906AD7"/>
    <w:rsid w:val="0095351B"/>
    <w:rsid w:val="00970EC4"/>
    <w:rsid w:val="00976DC2"/>
    <w:rsid w:val="00994231"/>
    <w:rsid w:val="009C5161"/>
    <w:rsid w:val="00A42215"/>
    <w:rsid w:val="00A54930"/>
    <w:rsid w:val="00A72327"/>
    <w:rsid w:val="00A913C8"/>
    <w:rsid w:val="00A927FA"/>
    <w:rsid w:val="00AA4066"/>
    <w:rsid w:val="00AE02EA"/>
    <w:rsid w:val="00B012F5"/>
    <w:rsid w:val="00B32377"/>
    <w:rsid w:val="00B52069"/>
    <w:rsid w:val="00B710A5"/>
    <w:rsid w:val="00BE6ABA"/>
    <w:rsid w:val="00C20618"/>
    <w:rsid w:val="00C24E61"/>
    <w:rsid w:val="00C433C9"/>
    <w:rsid w:val="00C5008B"/>
    <w:rsid w:val="00C53718"/>
    <w:rsid w:val="00C62E1D"/>
    <w:rsid w:val="00CA3F0C"/>
    <w:rsid w:val="00CA5C89"/>
    <w:rsid w:val="00CB1C01"/>
    <w:rsid w:val="00CB7D10"/>
    <w:rsid w:val="00D05633"/>
    <w:rsid w:val="00D10C80"/>
    <w:rsid w:val="00D90C77"/>
    <w:rsid w:val="00D91B00"/>
    <w:rsid w:val="00E4342C"/>
    <w:rsid w:val="00E559CF"/>
    <w:rsid w:val="00E84578"/>
    <w:rsid w:val="00E95CB4"/>
    <w:rsid w:val="00EB4F18"/>
    <w:rsid w:val="00EF5245"/>
    <w:rsid w:val="00F33009"/>
    <w:rsid w:val="00F974DE"/>
    <w:rsid w:val="00FD297B"/>
    <w:rsid w:val="00FF3566"/>
    <w:rsid w:val="00FF45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B9C7"/>
  <w15:chartTrackingRefBased/>
  <w15:docId w15:val="{96B4EA8D-7341-445E-9C1A-D426036F0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6D0EEC"/>
  </w:style>
  <w:style w:type="paragraph" w:styleId="Sraopastraipa">
    <w:name w:val="List Paragraph"/>
    <w:basedOn w:val="prastasis"/>
    <w:uiPriority w:val="34"/>
    <w:qFormat/>
    <w:rsid w:val="00B52069"/>
    <w:pPr>
      <w:ind w:left="720"/>
      <w:contextualSpacing/>
    </w:pPr>
  </w:style>
  <w:style w:type="paragraph" w:styleId="Pataisymai">
    <w:name w:val="Revision"/>
    <w:hidden/>
    <w:uiPriority w:val="99"/>
    <w:semiHidden/>
    <w:rsid w:val="002F4E3F"/>
    <w:pPr>
      <w:spacing w:after="0" w:line="240" w:lineRule="auto"/>
    </w:pPr>
  </w:style>
  <w:style w:type="paragraph" w:styleId="Debesliotekstas">
    <w:name w:val="Balloon Text"/>
    <w:basedOn w:val="prastasis"/>
    <w:link w:val="DebesliotekstasDiagrama"/>
    <w:uiPriority w:val="99"/>
    <w:semiHidden/>
    <w:unhideWhenUsed/>
    <w:rsid w:val="00FD297B"/>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FD297B"/>
    <w:rPr>
      <w:rFonts w:ascii="Segoe UI" w:hAnsi="Segoe UI" w:cs="Segoe UI"/>
      <w:sz w:val="18"/>
      <w:szCs w:val="18"/>
    </w:rPr>
  </w:style>
  <w:style w:type="paragraph" w:styleId="Porat">
    <w:name w:val="footer"/>
    <w:basedOn w:val="prastasis"/>
    <w:link w:val="PoratDiagrama"/>
    <w:uiPriority w:val="99"/>
    <w:unhideWhenUsed/>
    <w:rsid w:val="000D5838"/>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0D5838"/>
  </w:style>
  <w:style w:type="table" w:customStyle="1" w:styleId="Lentelstinklelis1">
    <w:name w:val="Lentelės tinklelis1"/>
    <w:basedOn w:val="prastojilentel"/>
    <w:next w:val="Lentelstinklelis"/>
    <w:uiPriority w:val="39"/>
    <w:rsid w:val="00AE02EA"/>
    <w:pPr>
      <w:spacing w:after="0" w:line="240" w:lineRule="auto"/>
    </w:pPr>
    <w:rPr>
      <w:kern w:val="2"/>
      <w:lang w:val="lt-LT"/>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stinklelis">
    <w:name w:val="Table Grid"/>
    <w:basedOn w:val="prastojilentel"/>
    <w:uiPriority w:val="39"/>
    <w:rsid w:val="00AE02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uslapioinaostekstas">
    <w:name w:val="footnote text"/>
    <w:basedOn w:val="prastasis"/>
    <w:link w:val="PuslapioinaostekstasDiagrama"/>
    <w:uiPriority w:val="99"/>
    <w:semiHidden/>
    <w:unhideWhenUsed/>
    <w:rsid w:val="00A72327"/>
    <w:pPr>
      <w:spacing w:after="0" w:line="240" w:lineRule="auto"/>
    </w:pPr>
    <w:rPr>
      <w:kern w:val="2"/>
      <w:sz w:val="20"/>
      <w:szCs w:val="20"/>
      <w:lang w:val="lt-LT"/>
      <w14:ligatures w14:val="standardContextual"/>
    </w:rPr>
  </w:style>
  <w:style w:type="character" w:customStyle="1" w:styleId="PuslapioinaostekstasDiagrama">
    <w:name w:val="Puslapio išnašos tekstas Diagrama"/>
    <w:basedOn w:val="Numatytasispastraiposriftas"/>
    <w:link w:val="Puslapioinaostekstas"/>
    <w:uiPriority w:val="99"/>
    <w:semiHidden/>
    <w:rsid w:val="00A72327"/>
    <w:rPr>
      <w:kern w:val="2"/>
      <w:sz w:val="20"/>
      <w:szCs w:val="20"/>
      <w:lang w:val="lt-LT"/>
      <w14:ligatures w14:val="standardContextual"/>
    </w:rPr>
  </w:style>
  <w:style w:type="character" w:styleId="Puslapioinaosnuoroda">
    <w:name w:val="footnote reference"/>
    <w:basedOn w:val="Numatytasispastraiposriftas"/>
    <w:uiPriority w:val="99"/>
    <w:semiHidden/>
    <w:unhideWhenUsed/>
    <w:rsid w:val="00A7232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8428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4947</Words>
  <Characters>2821</Characters>
  <Application>Microsoft Office Word</Application>
  <DocSecurity>0</DocSecurity>
  <Lines>23</Lines>
  <Paragraphs>15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3</cp:revision>
  <dcterms:created xsi:type="dcterms:W3CDTF">2025-03-19T12:05:00Z</dcterms:created>
  <dcterms:modified xsi:type="dcterms:W3CDTF">2025-03-19T12:05:00Z</dcterms:modified>
</cp:coreProperties>
</file>